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9E" w:rsidRPr="0035552B" w:rsidRDefault="00B54F9E" w:rsidP="00B54F9E">
      <w:pPr>
        <w:rPr>
          <w:b/>
          <w:color w:val="000000" w:themeColor="text1"/>
          <w:sz w:val="22"/>
          <w:szCs w:val="22"/>
          <w:lang w:val="kk-KZ"/>
        </w:rPr>
      </w:pPr>
      <w:r w:rsidRPr="0035552B">
        <w:rPr>
          <w:b/>
          <w:color w:val="000000" w:themeColor="text1"/>
          <w:sz w:val="22"/>
          <w:szCs w:val="22"/>
          <w:lang w:val="kk-KZ"/>
        </w:rPr>
        <w:t>Техническая спецификация на поставку товаров</w:t>
      </w:r>
    </w:p>
    <w:p w:rsidR="00B54F9E" w:rsidRPr="0035552B" w:rsidRDefault="00B54F9E" w:rsidP="00B54F9E">
      <w:pPr>
        <w:rPr>
          <w:b/>
          <w:color w:val="000000" w:themeColor="text1"/>
          <w:sz w:val="22"/>
          <w:szCs w:val="22"/>
          <w:lang w:val="kk-KZ"/>
        </w:rPr>
      </w:pPr>
      <w:r w:rsidRPr="0035552B">
        <w:rPr>
          <w:b/>
          <w:sz w:val="22"/>
          <w:szCs w:val="22"/>
          <w:lang w:val="kk-KZ"/>
        </w:rPr>
        <w:t xml:space="preserve">Покупатель </w:t>
      </w:r>
      <w:r w:rsidRPr="0035552B">
        <w:rPr>
          <w:b/>
          <w:color w:val="000000" w:themeColor="text1"/>
          <w:sz w:val="22"/>
          <w:szCs w:val="22"/>
          <w:lang w:val="kk-KZ"/>
        </w:rPr>
        <w:t xml:space="preserve">АО  «Эмбамунайгаз»   </w:t>
      </w:r>
    </w:p>
    <w:tbl>
      <w:tblPr>
        <w:tblStyle w:val="a3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134"/>
        <w:gridCol w:w="1418"/>
        <w:gridCol w:w="6237"/>
      </w:tblGrid>
      <w:tr w:rsidR="00B54F9E" w:rsidRPr="00925BDD" w:rsidTr="008D2BBA">
        <w:trPr>
          <w:trHeight w:val="478"/>
        </w:trPr>
        <w:tc>
          <w:tcPr>
            <w:tcW w:w="426" w:type="dxa"/>
            <w:vAlign w:val="center"/>
          </w:tcPr>
          <w:p w:rsidR="00B54F9E" w:rsidRPr="008D2BB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2BBA">
              <w:rPr>
                <w:rFonts w:ascii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1134" w:type="dxa"/>
            <w:vAlign w:val="center"/>
          </w:tcPr>
          <w:p w:rsidR="00B54F9E" w:rsidRPr="008D2BB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2BBA">
              <w:rPr>
                <w:rFonts w:ascii="Times New Roman" w:hAnsi="Times New Roman" w:cs="Times New Roman"/>
                <w:b/>
                <w:color w:val="000000" w:themeColor="text1"/>
              </w:rPr>
              <w:t>ЕНС</w:t>
            </w:r>
          </w:p>
          <w:p w:rsidR="00B54F9E" w:rsidRPr="008D2BB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2BBA">
              <w:rPr>
                <w:rFonts w:ascii="Times New Roman" w:hAnsi="Times New Roman" w:cs="Times New Roman"/>
                <w:b/>
                <w:color w:val="000000" w:themeColor="text1"/>
              </w:rPr>
              <w:t>ТРУ</w:t>
            </w:r>
          </w:p>
        </w:tc>
        <w:tc>
          <w:tcPr>
            <w:tcW w:w="1134" w:type="dxa"/>
            <w:vAlign w:val="center"/>
          </w:tcPr>
          <w:p w:rsidR="00B54F9E" w:rsidRPr="008D2BB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8D2BBA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Код товара</w:t>
            </w:r>
          </w:p>
        </w:tc>
        <w:tc>
          <w:tcPr>
            <w:tcW w:w="1418" w:type="dxa"/>
            <w:vAlign w:val="center"/>
          </w:tcPr>
          <w:p w:rsidR="00B54F9E" w:rsidRPr="008D2BB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2BBA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товара</w:t>
            </w:r>
          </w:p>
        </w:tc>
        <w:tc>
          <w:tcPr>
            <w:tcW w:w="6237" w:type="dxa"/>
            <w:vAlign w:val="center"/>
          </w:tcPr>
          <w:p w:rsidR="00B54F9E" w:rsidRPr="008D2BB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2BBA">
              <w:rPr>
                <w:rFonts w:ascii="Times New Roman" w:hAnsi="Times New Roman" w:cs="Times New Roman"/>
                <w:b/>
                <w:color w:val="000000" w:themeColor="text1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807AC3" w:rsidRPr="00925BDD" w:rsidTr="008D2BBA">
        <w:trPr>
          <w:trHeight w:val="237"/>
        </w:trPr>
        <w:tc>
          <w:tcPr>
            <w:tcW w:w="426" w:type="dxa"/>
            <w:vAlign w:val="center"/>
          </w:tcPr>
          <w:p w:rsidR="00807AC3" w:rsidRPr="00F11D75" w:rsidRDefault="00807AC3" w:rsidP="00807AC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1D7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C3" w:rsidRPr="00F11D75" w:rsidRDefault="001E7017" w:rsidP="00807AC3">
            <w:pPr>
              <w:outlineLvl w:val="0"/>
            </w:pPr>
            <w:r w:rsidRPr="001E7017">
              <w:rPr>
                <w:color w:val="000000"/>
              </w:rPr>
              <w:t>201331.300.000007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C3" w:rsidRPr="00F11D75" w:rsidRDefault="001E7017" w:rsidP="00807AC3">
            <w:pPr>
              <w:jc w:val="right"/>
            </w:pPr>
            <w:r w:rsidRPr="001E7017">
              <w:t>210032575</w:t>
            </w:r>
          </w:p>
        </w:tc>
        <w:tc>
          <w:tcPr>
            <w:tcW w:w="1418" w:type="dxa"/>
            <w:vAlign w:val="center"/>
          </w:tcPr>
          <w:p w:rsidR="00807AC3" w:rsidRPr="00EA4384" w:rsidRDefault="001E7017" w:rsidP="00807AC3">
            <w:pPr>
              <w:rPr>
                <w:color w:val="000000"/>
              </w:rPr>
            </w:pPr>
            <w:r w:rsidRPr="001E7017">
              <w:rPr>
                <w:color w:val="000000"/>
              </w:rPr>
              <w:t>Хлорид кадмия</w:t>
            </w:r>
          </w:p>
        </w:tc>
        <w:tc>
          <w:tcPr>
            <w:tcW w:w="6237" w:type="dxa"/>
          </w:tcPr>
          <w:p w:rsidR="001E7017" w:rsidRPr="002B176A" w:rsidRDefault="001E7017" w:rsidP="001E70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B176A">
              <w:rPr>
                <w:rFonts w:eastAsiaTheme="minorHAnsi"/>
                <w:color w:val="000000"/>
                <w:lang w:eastAsia="en-US"/>
              </w:rPr>
              <w:t>Кадмий хлористый 2,5 водный (</w:t>
            </w:r>
            <w:proofErr w:type="spellStart"/>
            <w:r w:rsidRPr="002B176A">
              <w:rPr>
                <w:rFonts w:eastAsiaTheme="minorHAnsi"/>
                <w:color w:val="000000"/>
                <w:lang w:eastAsia="en-US"/>
              </w:rPr>
              <w:t>ч.д.а</w:t>
            </w:r>
            <w:proofErr w:type="spellEnd"/>
            <w:r w:rsidRPr="002B176A">
              <w:rPr>
                <w:rFonts w:eastAsiaTheme="minorHAnsi"/>
                <w:color w:val="000000"/>
                <w:lang w:eastAsia="en-US"/>
              </w:rPr>
              <w:t xml:space="preserve">.) применяется для приготовления поглотительных растворов, применяемых при анализе газа на содержание сероводорода и меркаптанов. Кадмий хлористый 2,5 </w:t>
            </w:r>
            <w:proofErr w:type="spellStart"/>
            <w:r w:rsidRPr="002B176A">
              <w:rPr>
                <w:rFonts w:eastAsiaTheme="minorHAnsi"/>
                <w:color w:val="000000"/>
                <w:lang w:eastAsia="en-US"/>
              </w:rPr>
              <w:t>водн</w:t>
            </w:r>
            <w:proofErr w:type="spellEnd"/>
            <w:r w:rsidRPr="002B176A">
              <w:rPr>
                <w:rFonts w:eastAsiaTheme="minorHAnsi"/>
                <w:color w:val="000000"/>
                <w:lang w:eastAsia="en-US"/>
              </w:rPr>
              <w:t xml:space="preserve">. представляет собой бесцветные полупрозрачные кристаллы или белый кристаллический порошок, </w:t>
            </w:r>
            <w:proofErr w:type="spellStart"/>
            <w:r w:rsidRPr="002B176A">
              <w:rPr>
                <w:rFonts w:eastAsiaTheme="minorHAnsi"/>
                <w:color w:val="000000"/>
                <w:lang w:eastAsia="en-US"/>
              </w:rPr>
              <w:t>легкорастворим</w:t>
            </w:r>
            <w:proofErr w:type="spellEnd"/>
            <w:r w:rsidRPr="002B176A">
              <w:rPr>
                <w:rFonts w:eastAsiaTheme="minorHAnsi"/>
                <w:color w:val="000000"/>
                <w:lang w:eastAsia="en-US"/>
              </w:rPr>
              <w:t xml:space="preserve"> в воде, трудно – метиловом и этиловом спиртах, на воздухе выветривается.</w:t>
            </w:r>
          </w:p>
          <w:p w:rsidR="001E7017" w:rsidRPr="002B176A" w:rsidRDefault="001E7017" w:rsidP="001E70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B176A">
              <w:rPr>
                <w:rFonts w:eastAsiaTheme="minorHAnsi"/>
                <w:color w:val="000000"/>
                <w:lang w:eastAsia="en-US"/>
              </w:rPr>
              <w:t>Технические характеристики:</w:t>
            </w:r>
          </w:p>
          <w:p w:rsidR="001E7017" w:rsidRPr="002B176A" w:rsidRDefault="001E7017" w:rsidP="001E70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B176A">
              <w:rPr>
                <w:rFonts w:eastAsiaTheme="minorHAnsi"/>
                <w:color w:val="000000"/>
                <w:lang w:eastAsia="en-US"/>
              </w:rPr>
              <w:t>Формула - CdCl2×2,5H2O.</w:t>
            </w:r>
          </w:p>
          <w:p w:rsidR="001E7017" w:rsidRPr="002B176A" w:rsidRDefault="001E7017" w:rsidP="001E70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B176A">
              <w:rPr>
                <w:rFonts w:eastAsiaTheme="minorHAnsi"/>
                <w:color w:val="000000"/>
                <w:lang w:eastAsia="en-US"/>
              </w:rPr>
              <w:t>Относительная молекулярная масса - 228,34;</w:t>
            </w:r>
          </w:p>
          <w:p w:rsidR="001E7017" w:rsidRPr="002B176A" w:rsidRDefault="001E7017" w:rsidP="001E70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B176A">
              <w:rPr>
                <w:rFonts w:eastAsiaTheme="minorHAnsi"/>
                <w:color w:val="000000"/>
                <w:lang w:eastAsia="en-US"/>
              </w:rPr>
              <w:t>Массовая доля хлористого кадмия (CdCl2) в высушенном препарате, %, не менее - 99,7;</w:t>
            </w:r>
          </w:p>
          <w:p w:rsidR="001E7017" w:rsidRPr="002B176A" w:rsidRDefault="001E7017" w:rsidP="001E70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B176A">
              <w:rPr>
                <w:rFonts w:eastAsiaTheme="minorHAnsi"/>
                <w:color w:val="000000"/>
                <w:lang w:eastAsia="en-US"/>
              </w:rPr>
              <w:t>Массовая доля нерастворимых в воде веществ, %, не более - 0,003;</w:t>
            </w:r>
          </w:p>
          <w:p w:rsidR="001E7017" w:rsidRPr="002B176A" w:rsidRDefault="001E7017" w:rsidP="001E70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B176A">
              <w:rPr>
                <w:rFonts w:eastAsiaTheme="minorHAnsi"/>
                <w:color w:val="000000"/>
                <w:lang w:eastAsia="en-US"/>
              </w:rPr>
              <w:t>Массовая доля общего азота (N</w:t>
            </w:r>
            <w:proofErr w:type="gramStart"/>
            <w:r w:rsidRPr="002B176A">
              <w:rPr>
                <w:rFonts w:eastAsiaTheme="minorHAnsi"/>
                <w:color w:val="000000"/>
                <w:lang w:eastAsia="en-US"/>
              </w:rPr>
              <w:t>),%</w:t>
            </w:r>
            <w:proofErr w:type="gramEnd"/>
            <w:r w:rsidRPr="002B176A">
              <w:rPr>
                <w:rFonts w:eastAsiaTheme="minorHAnsi"/>
                <w:color w:val="000000"/>
                <w:lang w:eastAsia="en-US"/>
              </w:rPr>
              <w:t>, не более - 0,002;</w:t>
            </w:r>
          </w:p>
          <w:p w:rsidR="001E7017" w:rsidRPr="002B176A" w:rsidRDefault="001E7017" w:rsidP="001E70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B176A">
              <w:rPr>
                <w:rFonts w:eastAsiaTheme="minorHAnsi"/>
                <w:color w:val="000000"/>
                <w:lang w:eastAsia="en-US"/>
              </w:rPr>
              <w:t>Массовая доля сульфатов (SО4), %, не более - 0,003;</w:t>
            </w:r>
          </w:p>
          <w:p w:rsidR="001E7017" w:rsidRPr="002B176A" w:rsidRDefault="001E7017" w:rsidP="001E70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B176A">
              <w:rPr>
                <w:rFonts w:eastAsiaTheme="minorHAnsi"/>
                <w:color w:val="000000"/>
                <w:lang w:eastAsia="en-US"/>
              </w:rPr>
              <w:t>Массовая доля железа (</w:t>
            </w:r>
            <w:proofErr w:type="spellStart"/>
            <w:r w:rsidRPr="002B176A">
              <w:rPr>
                <w:rFonts w:eastAsiaTheme="minorHAnsi"/>
                <w:color w:val="000000"/>
                <w:lang w:eastAsia="en-US"/>
              </w:rPr>
              <w:t>Fe</w:t>
            </w:r>
            <w:proofErr w:type="spellEnd"/>
            <w:r w:rsidRPr="002B176A">
              <w:rPr>
                <w:rFonts w:eastAsiaTheme="minorHAnsi"/>
                <w:color w:val="000000"/>
                <w:lang w:eastAsia="en-US"/>
              </w:rPr>
              <w:t>), %, не более - 0,0002;</w:t>
            </w:r>
          </w:p>
          <w:p w:rsidR="001E7017" w:rsidRPr="002B176A" w:rsidRDefault="001E7017" w:rsidP="001E70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B176A">
              <w:rPr>
                <w:rFonts w:eastAsiaTheme="minorHAnsi"/>
                <w:color w:val="000000"/>
                <w:lang w:eastAsia="en-US"/>
              </w:rPr>
              <w:t>Массовая доля мышьяка(</w:t>
            </w:r>
            <w:proofErr w:type="spellStart"/>
            <w:r w:rsidRPr="002B176A">
              <w:rPr>
                <w:rFonts w:eastAsiaTheme="minorHAnsi"/>
                <w:color w:val="000000"/>
                <w:lang w:eastAsia="en-US"/>
              </w:rPr>
              <w:t>As</w:t>
            </w:r>
            <w:proofErr w:type="spellEnd"/>
            <w:r w:rsidRPr="002B176A">
              <w:rPr>
                <w:rFonts w:eastAsiaTheme="minorHAnsi"/>
                <w:color w:val="000000"/>
                <w:lang w:eastAsia="en-US"/>
              </w:rPr>
              <w:t>), %, не более - 0,0001;</w:t>
            </w:r>
          </w:p>
          <w:p w:rsidR="001E7017" w:rsidRPr="002B176A" w:rsidRDefault="001E7017" w:rsidP="001E70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B176A">
              <w:rPr>
                <w:rFonts w:eastAsiaTheme="minorHAnsi"/>
                <w:color w:val="000000"/>
                <w:lang w:eastAsia="en-US"/>
              </w:rPr>
              <w:t>Массовая доля меди (</w:t>
            </w:r>
            <w:proofErr w:type="spellStart"/>
            <w:r w:rsidRPr="002B176A">
              <w:rPr>
                <w:rFonts w:eastAsiaTheme="minorHAnsi"/>
                <w:color w:val="000000"/>
                <w:lang w:eastAsia="en-US"/>
              </w:rPr>
              <w:t>Сu</w:t>
            </w:r>
            <w:proofErr w:type="spellEnd"/>
            <w:r w:rsidRPr="002B176A">
              <w:rPr>
                <w:rFonts w:eastAsiaTheme="minorHAnsi"/>
                <w:color w:val="000000"/>
                <w:lang w:eastAsia="en-US"/>
              </w:rPr>
              <w:t>), %, не более - 0,0005;</w:t>
            </w:r>
          </w:p>
          <w:p w:rsidR="001E7017" w:rsidRPr="002B176A" w:rsidRDefault="001E7017" w:rsidP="001E70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B176A">
              <w:rPr>
                <w:rFonts w:eastAsiaTheme="minorHAnsi"/>
                <w:color w:val="000000"/>
                <w:lang w:eastAsia="en-US"/>
              </w:rPr>
              <w:t>Массовая доля свинца (</w:t>
            </w:r>
            <w:proofErr w:type="spellStart"/>
            <w:r w:rsidRPr="002B176A">
              <w:rPr>
                <w:rFonts w:eastAsiaTheme="minorHAnsi"/>
                <w:color w:val="000000"/>
                <w:lang w:eastAsia="en-US"/>
              </w:rPr>
              <w:t>Рb</w:t>
            </w:r>
            <w:proofErr w:type="spellEnd"/>
            <w:r w:rsidRPr="002B176A">
              <w:rPr>
                <w:rFonts w:eastAsiaTheme="minorHAnsi"/>
                <w:color w:val="000000"/>
                <w:lang w:eastAsia="en-US"/>
              </w:rPr>
              <w:t>), %, не более - 0,001;</w:t>
            </w:r>
          </w:p>
          <w:p w:rsidR="001E7017" w:rsidRPr="002B176A" w:rsidRDefault="001E7017" w:rsidP="001E70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B176A">
              <w:rPr>
                <w:rFonts w:eastAsiaTheme="minorHAnsi"/>
                <w:color w:val="000000"/>
                <w:lang w:eastAsia="en-US"/>
              </w:rPr>
              <w:t>Массовая доля цинка (</w:t>
            </w:r>
            <w:proofErr w:type="spellStart"/>
            <w:r w:rsidRPr="002B176A">
              <w:rPr>
                <w:rFonts w:eastAsiaTheme="minorHAnsi"/>
                <w:color w:val="000000"/>
                <w:lang w:eastAsia="en-US"/>
              </w:rPr>
              <w:t>Zn</w:t>
            </w:r>
            <w:proofErr w:type="spellEnd"/>
            <w:r w:rsidRPr="002B176A">
              <w:rPr>
                <w:rFonts w:eastAsiaTheme="minorHAnsi"/>
                <w:color w:val="000000"/>
                <w:lang w:eastAsia="en-US"/>
              </w:rPr>
              <w:t>), %, не более - 0,002;</w:t>
            </w:r>
          </w:p>
          <w:p w:rsidR="00EA4384" w:rsidRDefault="001E7017" w:rsidP="008D2B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B176A">
              <w:rPr>
                <w:rFonts w:eastAsiaTheme="minorHAnsi"/>
                <w:color w:val="000000"/>
                <w:lang w:eastAsia="en-US"/>
              </w:rPr>
              <w:t>Нормативно-технический документ - ГОСТ 4330-76</w:t>
            </w:r>
          </w:p>
          <w:p w:rsidR="004B03BA" w:rsidRPr="0089153E" w:rsidRDefault="004B03BA" w:rsidP="004B03BA">
            <w:pPr>
              <w:rPr>
                <w:color w:val="000000"/>
                <w:sz w:val="22"/>
              </w:rPr>
            </w:pPr>
            <w:r w:rsidRPr="0089153E">
              <w:rPr>
                <w:color w:val="000000"/>
                <w:sz w:val="22"/>
              </w:rPr>
              <w:t>Заполняется потенциальным поставщиком:</w:t>
            </w:r>
          </w:p>
          <w:p w:rsidR="004B03BA" w:rsidRPr="0089153E" w:rsidRDefault="004B03BA" w:rsidP="004B03BA">
            <w:pPr>
              <w:rPr>
                <w:color w:val="000000"/>
                <w:sz w:val="22"/>
              </w:rPr>
            </w:pPr>
            <w:r w:rsidRPr="0089153E">
              <w:rPr>
                <w:color w:val="000000"/>
                <w:sz w:val="22"/>
              </w:rPr>
              <w:t xml:space="preserve">Марка/модель - </w:t>
            </w:r>
          </w:p>
          <w:p w:rsidR="004B03BA" w:rsidRPr="0089153E" w:rsidRDefault="004B03BA" w:rsidP="004B03BA">
            <w:pPr>
              <w:rPr>
                <w:color w:val="000000"/>
                <w:sz w:val="22"/>
              </w:rPr>
            </w:pPr>
            <w:r w:rsidRPr="0089153E">
              <w:rPr>
                <w:color w:val="000000"/>
                <w:sz w:val="22"/>
              </w:rPr>
              <w:t xml:space="preserve">Завод изготовитель - </w:t>
            </w:r>
          </w:p>
          <w:p w:rsidR="004B03BA" w:rsidRPr="00EA4384" w:rsidRDefault="004B03BA" w:rsidP="004B03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89153E">
              <w:rPr>
                <w:color w:val="000000"/>
                <w:sz w:val="22"/>
              </w:rPr>
              <w:t>Страна происхождения -</w:t>
            </w:r>
            <w:bookmarkStart w:id="0" w:name="_GoBack"/>
            <w:bookmarkEnd w:id="0"/>
          </w:p>
        </w:tc>
      </w:tr>
    </w:tbl>
    <w:p w:rsidR="00B54F9E" w:rsidRPr="00925BDD" w:rsidRDefault="00B54F9E" w:rsidP="00B54F9E">
      <w:pPr>
        <w:jc w:val="center"/>
        <w:rPr>
          <w:b/>
          <w:bCs/>
          <w:sz w:val="23"/>
          <w:szCs w:val="23"/>
        </w:rPr>
      </w:pPr>
    </w:p>
    <w:p w:rsidR="00B54F9E" w:rsidRPr="0035552B" w:rsidRDefault="00B54F9E" w:rsidP="00B54F9E">
      <w:pPr>
        <w:jc w:val="center"/>
        <w:rPr>
          <w:b/>
          <w:bCs/>
          <w:sz w:val="22"/>
          <w:szCs w:val="22"/>
        </w:rPr>
      </w:pPr>
      <w:r w:rsidRPr="0035552B">
        <w:rPr>
          <w:b/>
          <w:bCs/>
          <w:sz w:val="22"/>
          <w:szCs w:val="22"/>
        </w:rPr>
        <w:t>ТРЕБОВАНИЕ К ЗАКУПКЕ СПОСОБОМ ОТКРЫТОГО ТЕНДЕРА</w:t>
      </w:r>
    </w:p>
    <w:p w:rsidR="00B54F9E" w:rsidRPr="0035552B" w:rsidRDefault="00B54F9E" w:rsidP="00B54F9E">
      <w:pPr>
        <w:jc w:val="both"/>
        <w:rPr>
          <w:bCs/>
          <w:sz w:val="22"/>
          <w:szCs w:val="22"/>
        </w:rPr>
      </w:pPr>
      <w:r w:rsidRPr="0035552B">
        <w:rPr>
          <w:bCs/>
          <w:sz w:val="22"/>
          <w:szCs w:val="22"/>
        </w:rPr>
        <w:t>1) Представление гарантии на качество предлагаемых товаров (</w:t>
      </w:r>
      <w:r w:rsidRPr="0035552B">
        <w:rPr>
          <w:bCs/>
          <w:i/>
          <w:sz w:val="22"/>
          <w:szCs w:val="22"/>
        </w:rPr>
        <w:t>если применимо</w:t>
      </w:r>
      <w:r w:rsidRPr="0035552B">
        <w:rPr>
          <w:bCs/>
          <w:sz w:val="22"/>
          <w:szCs w:val="22"/>
        </w:rPr>
        <w:t>).</w:t>
      </w:r>
    </w:p>
    <w:p w:rsidR="00B54F9E" w:rsidRPr="0035552B" w:rsidRDefault="00B54F9E" w:rsidP="00B54F9E">
      <w:pPr>
        <w:jc w:val="both"/>
        <w:rPr>
          <w:bCs/>
          <w:sz w:val="22"/>
          <w:szCs w:val="22"/>
        </w:rPr>
      </w:pPr>
      <w:r w:rsidRPr="0035552B">
        <w:rPr>
          <w:bCs/>
          <w:sz w:val="22"/>
          <w:szCs w:val="22"/>
        </w:rPr>
        <w:t xml:space="preserve">Срок гарантии в </w:t>
      </w:r>
      <w:r w:rsidR="0035552B" w:rsidRPr="0035552B">
        <w:rPr>
          <w:bCs/>
          <w:sz w:val="22"/>
          <w:szCs w:val="22"/>
        </w:rPr>
        <w:t>месяцах: _</w:t>
      </w:r>
      <w:r w:rsidR="00807AC3" w:rsidRPr="0035552B">
        <w:rPr>
          <w:bCs/>
          <w:sz w:val="22"/>
          <w:szCs w:val="22"/>
        </w:rPr>
        <w:t>_________________________________________________</w:t>
      </w:r>
      <w:r w:rsidRPr="0035552B">
        <w:rPr>
          <w:bCs/>
          <w:sz w:val="22"/>
          <w:szCs w:val="22"/>
        </w:rPr>
        <w:t xml:space="preserve"> _</w:t>
      </w:r>
      <w:r w:rsidR="00807AC3" w:rsidRPr="0035552B">
        <w:rPr>
          <w:bCs/>
          <w:sz w:val="22"/>
          <w:szCs w:val="22"/>
        </w:rPr>
        <w:t>_____________________</w:t>
      </w:r>
      <w:r w:rsidRPr="0035552B">
        <w:rPr>
          <w:bCs/>
          <w:sz w:val="22"/>
          <w:szCs w:val="22"/>
        </w:rPr>
        <w:t>___________________________________________________________</w:t>
      </w:r>
    </w:p>
    <w:p w:rsidR="00B54F9E" w:rsidRPr="0035552B" w:rsidRDefault="00B54F9E" w:rsidP="00B54F9E">
      <w:pPr>
        <w:jc w:val="both"/>
        <w:rPr>
          <w:bCs/>
          <w:sz w:val="22"/>
          <w:szCs w:val="22"/>
        </w:rPr>
      </w:pPr>
      <w:r w:rsidRPr="0035552B">
        <w:rPr>
          <w:bCs/>
          <w:sz w:val="22"/>
          <w:szCs w:val="22"/>
        </w:rPr>
        <w:t>2) Дополнительные сведения, позволяющие потенциальным поставщикам получить наиболее полную информацию об условиях проводимых закупок: _________________________________</w:t>
      </w:r>
    </w:p>
    <w:p w:rsidR="00B54F9E" w:rsidRPr="0035552B" w:rsidRDefault="00B54F9E" w:rsidP="00B54F9E">
      <w:pPr>
        <w:jc w:val="both"/>
        <w:rPr>
          <w:bCs/>
          <w:i/>
          <w:sz w:val="22"/>
          <w:szCs w:val="22"/>
        </w:rPr>
      </w:pPr>
      <w:r w:rsidRPr="0035552B">
        <w:rPr>
          <w:bCs/>
          <w:i/>
          <w:sz w:val="22"/>
          <w:szCs w:val="22"/>
        </w:rPr>
        <w:t xml:space="preserve">Пример: (Требования по </w:t>
      </w:r>
      <w:proofErr w:type="spellStart"/>
      <w:r w:rsidRPr="0035552B">
        <w:rPr>
          <w:bCs/>
          <w:i/>
          <w:sz w:val="22"/>
          <w:szCs w:val="22"/>
        </w:rPr>
        <w:t>энергоэффективности</w:t>
      </w:r>
      <w:proofErr w:type="spellEnd"/>
      <w:r w:rsidRPr="0035552B">
        <w:rPr>
          <w:bCs/>
          <w:i/>
          <w:sz w:val="22"/>
          <w:szCs w:val="22"/>
        </w:rPr>
        <w:t xml:space="preserve"> на закупаемые работы и услуги, а также законодательные требования в области энергосбережения и повышения </w:t>
      </w:r>
      <w:proofErr w:type="spellStart"/>
      <w:r w:rsidRPr="0035552B">
        <w:rPr>
          <w:bCs/>
          <w:i/>
          <w:sz w:val="22"/>
          <w:szCs w:val="22"/>
        </w:rPr>
        <w:t>энергоэффективности</w:t>
      </w:r>
      <w:proofErr w:type="spellEnd"/>
      <w:r w:rsidRPr="0035552B">
        <w:rPr>
          <w:bCs/>
          <w:i/>
          <w:sz w:val="22"/>
          <w:szCs w:val="22"/>
        </w:rPr>
        <w:t xml:space="preserve"> (класс энергосбережения, ссылки на технические стандарты, нормативно-техническую документацию)</w:t>
      </w:r>
    </w:p>
    <w:p w:rsidR="00B54F9E" w:rsidRPr="0035552B" w:rsidRDefault="00B54F9E" w:rsidP="00B54F9E">
      <w:pPr>
        <w:jc w:val="both"/>
        <w:rPr>
          <w:bCs/>
          <w:sz w:val="22"/>
          <w:szCs w:val="22"/>
        </w:rPr>
      </w:pPr>
      <w:r w:rsidRPr="0035552B">
        <w:rPr>
          <w:bCs/>
          <w:sz w:val="22"/>
          <w:szCs w:val="22"/>
        </w:rPr>
        <w:t>3) Технические стандарты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B54F9E" w:rsidRPr="0035552B" w:rsidTr="0074687F">
        <w:tc>
          <w:tcPr>
            <w:tcW w:w="4955" w:type="dxa"/>
          </w:tcPr>
          <w:p w:rsidR="00B54F9E" w:rsidRPr="0035552B" w:rsidRDefault="00B54F9E" w:rsidP="0074687F">
            <w:pPr>
              <w:jc w:val="both"/>
              <w:rPr>
                <w:bCs/>
                <w:sz w:val="22"/>
                <w:szCs w:val="22"/>
              </w:rPr>
            </w:pPr>
            <w:r w:rsidRPr="0035552B">
              <w:rPr>
                <w:bCs/>
                <w:sz w:val="22"/>
                <w:szCs w:val="22"/>
              </w:rPr>
              <w:t>Наименование стандарта</w:t>
            </w:r>
          </w:p>
        </w:tc>
        <w:tc>
          <w:tcPr>
            <w:tcW w:w="4956" w:type="dxa"/>
          </w:tcPr>
          <w:p w:rsidR="00B54F9E" w:rsidRPr="0035552B" w:rsidRDefault="00B54F9E" w:rsidP="0074687F">
            <w:pPr>
              <w:jc w:val="both"/>
              <w:rPr>
                <w:bCs/>
                <w:sz w:val="22"/>
                <w:szCs w:val="22"/>
              </w:rPr>
            </w:pPr>
            <w:r w:rsidRPr="0035552B">
              <w:rPr>
                <w:bCs/>
                <w:sz w:val="22"/>
                <w:szCs w:val="22"/>
              </w:rPr>
              <w:t>Не зарегистрирован в РК</w:t>
            </w:r>
          </w:p>
        </w:tc>
      </w:tr>
      <w:tr w:rsidR="00B54F9E" w:rsidRPr="0035552B" w:rsidTr="0074687F">
        <w:tc>
          <w:tcPr>
            <w:tcW w:w="4955" w:type="dxa"/>
          </w:tcPr>
          <w:p w:rsidR="00B54F9E" w:rsidRPr="0035552B" w:rsidRDefault="00B54F9E" w:rsidP="0074687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56" w:type="dxa"/>
          </w:tcPr>
          <w:p w:rsidR="00B54F9E" w:rsidRPr="0035552B" w:rsidRDefault="00B54F9E" w:rsidP="0074687F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54F9E" w:rsidRPr="0035552B" w:rsidRDefault="00B54F9E" w:rsidP="00B54F9E">
      <w:pPr>
        <w:jc w:val="both"/>
        <w:rPr>
          <w:bCs/>
          <w:sz w:val="22"/>
          <w:szCs w:val="22"/>
        </w:rPr>
      </w:pPr>
      <w:r w:rsidRPr="0035552B">
        <w:rPr>
          <w:bCs/>
          <w:sz w:val="22"/>
          <w:szCs w:val="22"/>
        </w:rPr>
        <w:t>4) Нормативно-технические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B54F9E" w:rsidRPr="0035552B" w:rsidTr="0074687F">
        <w:tc>
          <w:tcPr>
            <w:tcW w:w="4955" w:type="dxa"/>
          </w:tcPr>
          <w:p w:rsidR="00B54F9E" w:rsidRPr="0035552B" w:rsidRDefault="00B54F9E" w:rsidP="0074687F">
            <w:pPr>
              <w:jc w:val="both"/>
              <w:rPr>
                <w:bCs/>
                <w:sz w:val="22"/>
                <w:szCs w:val="22"/>
              </w:rPr>
            </w:pPr>
            <w:r w:rsidRPr="0035552B">
              <w:rPr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4956" w:type="dxa"/>
          </w:tcPr>
          <w:p w:rsidR="00B54F9E" w:rsidRPr="0035552B" w:rsidRDefault="00B54F9E" w:rsidP="0074687F">
            <w:pPr>
              <w:jc w:val="both"/>
              <w:rPr>
                <w:bCs/>
                <w:sz w:val="22"/>
                <w:szCs w:val="22"/>
              </w:rPr>
            </w:pPr>
            <w:r w:rsidRPr="0035552B">
              <w:rPr>
                <w:bCs/>
                <w:sz w:val="22"/>
                <w:szCs w:val="22"/>
              </w:rPr>
              <w:t>Не зарегистрирован в РК</w:t>
            </w:r>
          </w:p>
        </w:tc>
      </w:tr>
      <w:tr w:rsidR="00B54F9E" w:rsidRPr="0035552B" w:rsidTr="0074687F">
        <w:tc>
          <w:tcPr>
            <w:tcW w:w="4955" w:type="dxa"/>
          </w:tcPr>
          <w:p w:rsidR="00B54F9E" w:rsidRPr="0035552B" w:rsidRDefault="00B54F9E" w:rsidP="0074687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56" w:type="dxa"/>
          </w:tcPr>
          <w:p w:rsidR="00B54F9E" w:rsidRPr="0035552B" w:rsidRDefault="00B54F9E" w:rsidP="0074687F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54F9E" w:rsidRPr="0035552B" w:rsidRDefault="00B54F9E" w:rsidP="00B54F9E">
      <w:pPr>
        <w:jc w:val="both"/>
        <w:rPr>
          <w:bCs/>
          <w:sz w:val="22"/>
          <w:szCs w:val="22"/>
        </w:rPr>
      </w:pPr>
      <w:r w:rsidRPr="0035552B">
        <w:rPr>
          <w:bCs/>
          <w:sz w:val="22"/>
          <w:szCs w:val="22"/>
        </w:rPr>
        <w:t>5) Присутствует указание характеристик, определяющих принадлежность приобретаемого ТРУ отдельному потенциальному поставщику либо производителю (</w:t>
      </w:r>
      <w:r w:rsidRPr="0035552B">
        <w:rPr>
          <w:bCs/>
          <w:i/>
          <w:sz w:val="22"/>
          <w:szCs w:val="22"/>
        </w:rPr>
        <w:t>нужное подчеркнуть</w:t>
      </w:r>
      <w:r w:rsidRPr="0035552B">
        <w:rPr>
          <w:bCs/>
          <w:sz w:val="22"/>
          <w:szCs w:val="22"/>
        </w:rPr>
        <w:t>):</w:t>
      </w:r>
    </w:p>
    <w:p w:rsidR="00B54F9E" w:rsidRPr="0035552B" w:rsidRDefault="00B54F9E" w:rsidP="00B54F9E">
      <w:pPr>
        <w:jc w:val="both"/>
        <w:rPr>
          <w:bCs/>
          <w:sz w:val="22"/>
          <w:szCs w:val="22"/>
        </w:rPr>
      </w:pPr>
      <w:r w:rsidRPr="0035552B">
        <w:rPr>
          <w:bCs/>
          <w:sz w:val="22"/>
          <w:szCs w:val="22"/>
        </w:rPr>
        <w:t>- осуществляются закупки ТРУ для доукомплектования, модернизации, дооснащения, а также для дальнейшего технического сопровождения, сервисного обслуживания и ремонта;</w:t>
      </w:r>
    </w:p>
    <w:p w:rsidR="00B54F9E" w:rsidRPr="0035552B" w:rsidRDefault="00B54F9E" w:rsidP="00B54F9E">
      <w:pPr>
        <w:jc w:val="both"/>
        <w:rPr>
          <w:bCs/>
          <w:sz w:val="22"/>
          <w:szCs w:val="22"/>
        </w:rPr>
      </w:pPr>
      <w:r w:rsidRPr="0035552B">
        <w:rPr>
          <w:bCs/>
          <w:sz w:val="22"/>
          <w:szCs w:val="22"/>
        </w:rPr>
        <w:t>- осуществляются закупки приобретения товаров в соответствии с проектной (проектно-сметной) документацией.</w:t>
      </w:r>
    </w:p>
    <w:p w:rsidR="00B54F9E" w:rsidRPr="0035552B" w:rsidRDefault="00B54F9E" w:rsidP="00B54F9E">
      <w:pPr>
        <w:jc w:val="both"/>
        <w:rPr>
          <w:bCs/>
          <w:sz w:val="22"/>
          <w:szCs w:val="22"/>
        </w:rPr>
      </w:pPr>
      <w:r w:rsidRPr="0035552B">
        <w:rPr>
          <w:bCs/>
          <w:sz w:val="22"/>
          <w:szCs w:val="22"/>
        </w:rPr>
        <w:t>6) Дополнительные технические требования к закупаемому лоту, требующие документального подтверждения: ___________________________________________________________________</w:t>
      </w:r>
    </w:p>
    <w:p w:rsidR="00B54F9E" w:rsidRPr="0035552B" w:rsidRDefault="00B54F9E" w:rsidP="00CB0E63">
      <w:pPr>
        <w:pStyle w:val="a4"/>
        <w:jc w:val="both"/>
        <w:rPr>
          <w:bCs/>
          <w:sz w:val="22"/>
          <w:szCs w:val="22"/>
        </w:rPr>
      </w:pPr>
      <w:r w:rsidRPr="0035552B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35552B">
        <w:rPr>
          <w:rFonts w:ascii="Times New Roman" w:hAnsi="Times New Roman"/>
          <w:bCs/>
          <w:sz w:val="22"/>
          <w:szCs w:val="22"/>
        </w:rPr>
        <w:t>В</w:t>
      </w:r>
      <w:proofErr w:type="gramEnd"/>
      <w:r w:rsidRPr="0035552B">
        <w:rPr>
          <w:rFonts w:ascii="Times New Roman" w:hAnsi="Times New Roman"/>
          <w:bCs/>
          <w:sz w:val="22"/>
          <w:szCs w:val="22"/>
        </w:rPr>
        <w:t xml:space="preserve"> данном разделе указывается дополнительные требования к поставке товаров. Пример: </w:t>
      </w:r>
      <w:r w:rsidRPr="0035552B">
        <w:rPr>
          <w:rFonts w:ascii="Times New Roman" w:hAnsi="Times New Roman" w:cs="Times New Roman"/>
          <w:sz w:val="22"/>
          <w:szCs w:val="22"/>
        </w:rPr>
        <w:t>монтаж оборудования и пусконаладочные работы; иные требования (наличие разрешительных документов при монтаже оборудования и т.д.).</w:t>
      </w:r>
    </w:p>
    <w:p w:rsidR="00B54F9E" w:rsidRPr="0035552B" w:rsidRDefault="00B54F9E" w:rsidP="00B54F9E">
      <w:pPr>
        <w:jc w:val="both"/>
        <w:rPr>
          <w:i/>
          <w:sz w:val="22"/>
          <w:szCs w:val="22"/>
        </w:rPr>
      </w:pPr>
      <w:r w:rsidRPr="0035552B">
        <w:rPr>
          <w:bCs/>
          <w:sz w:val="22"/>
          <w:szCs w:val="22"/>
        </w:rPr>
        <w:t xml:space="preserve">Приложение: </w:t>
      </w:r>
      <w:r w:rsidRPr="0035552B">
        <w:rPr>
          <w:bCs/>
          <w:i/>
          <w:sz w:val="22"/>
          <w:szCs w:val="22"/>
        </w:rPr>
        <w:t>Перечислить все Приложения при их наличии (графические, эскизные, табличные, в случае необходимости и применимости к данной закупке, о</w:t>
      </w:r>
      <w:r w:rsidRPr="0035552B">
        <w:rPr>
          <w:i/>
          <w:sz w:val="22"/>
          <w:szCs w:val="22"/>
        </w:rPr>
        <w:t>просный лист к технической спецификации прилагается, количество листов)</w:t>
      </w:r>
    </w:p>
    <w:p w:rsidR="00B54F9E" w:rsidRPr="0035552B" w:rsidRDefault="00B54F9E" w:rsidP="00B54F9E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B54F9E" w:rsidRPr="0035552B" w:rsidRDefault="00525D26" w:rsidP="00B54F9E">
      <w:pPr>
        <w:ind w:firstLine="400"/>
        <w:jc w:val="both"/>
        <w:rPr>
          <w:b/>
          <w:bCs/>
          <w:sz w:val="22"/>
          <w:szCs w:val="22"/>
        </w:rPr>
      </w:pPr>
      <w:r w:rsidRPr="0035552B">
        <w:rPr>
          <w:b/>
          <w:bCs/>
          <w:sz w:val="22"/>
          <w:szCs w:val="22"/>
          <w:lang w:val="kk-KZ"/>
        </w:rPr>
        <w:t>Директор</w:t>
      </w:r>
      <w:r w:rsidR="00B54F9E" w:rsidRPr="0035552B">
        <w:rPr>
          <w:b/>
          <w:bCs/>
          <w:sz w:val="22"/>
          <w:szCs w:val="22"/>
        </w:rPr>
        <w:t xml:space="preserve"> ДМТС</w:t>
      </w:r>
      <w:r w:rsidRPr="0035552B">
        <w:rPr>
          <w:b/>
          <w:bCs/>
          <w:sz w:val="22"/>
          <w:szCs w:val="22"/>
          <w:lang w:val="kk-KZ"/>
        </w:rPr>
        <w:t xml:space="preserve">       </w:t>
      </w:r>
      <w:r w:rsidRPr="0035552B">
        <w:rPr>
          <w:b/>
          <w:bCs/>
          <w:sz w:val="22"/>
          <w:szCs w:val="22"/>
        </w:rPr>
        <w:t>_____________________ Давлеткильдеев Р.И.</w:t>
      </w:r>
    </w:p>
    <w:p w:rsidR="00C06B4A" w:rsidRPr="0035552B" w:rsidRDefault="00C06B4A" w:rsidP="00B54F9E">
      <w:pPr>
        <w:ind w:firstLine="400"/>
        <w:jc w:val="both"/>
        <w:rPr>
          <w:b/>
          <w:bCs/>
          <w:sz w:val="22"/>
          <w:szCs w:val="22"/>
        </w:rPr>
      </w:pPr>
    </w:p>
    <w:p w:rsidR="007F3CFE" w:rsidRDefault="00525D26" w:rsidP="00C06B4A">
      <w:pPr>
        <w:ind w:firstLine="400"/>
        <w:jc w:val="both"/>
      </w:pPr>
      <w:r w:rsidRPr="0035552B">
        <w:rPr>
          <w:b/>
          <w:bCs/>
          <w:sz w:val="22"/>
          <w:szCs w:val="22"/>
        </w:rPr>
        <w:t>Директор ДГП          _____________________ Турумбето</w:t>
      </w:r>
      <w:r w:rsidRPr="00925BDD">
        <w:rPr>
          <w:b/>
          <w:bCs/>
          <w:sz w:val="23"/>
          <w:szCs w:val="23"/>
        </w:rPr>
        <w:t>в С.Т.</w:t>
      </w:r>
    </w:p>
    <w:sectPr w:rsidR="007F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AE"/>
    <w:rsid w:val="00063828"/>
    <w:rsid w:val="001E2862"/>
    <w:rsid w:val="001E7017"/>
    <w:rsid w:val="0023747C"/>
    <w:rsid w:val="002B176A"/>
    <w:rsid w:val="0035552B"/>
    <w:rsid w:val="004B03BA"/>
    <w:rsid w:val="00525D26"/>
    <w:rsid w:val="005F69B0"/>
    <w:rsid w:val="006874AE"/>
    <w:rsid w:val="007F3CFE"/>
    <w:rsid w:val="00807AC3"/>
    <w:rsid w:val="008D2BBA"/>
    <w:rsid w:val="00925BDD"/>
    <w:rsid w:val="009A0F29"/>
    <w:rsid w:val="00A31347"/>
    <w:rsid w:val="00B54F9E"/>
    <w:rsid w:val="00BB4F03"/>
    <w:rsid w:val="00C06B4A"/>
    <w:rsid w:val="00CB0E63"/>
    <w:rsid w:val="00D8125C"/>
    <w:rsid w:val="00EA4384"/>
    <w:rsid w:val="00EE1CBF"/>
    <w:rsid w:val="00F11D75"/>
    <w:rsid w:val="00F6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B6E1A-513D-410D-B6F2-D99645E9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54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54F9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A3BB9-8C6D-4457-BB20-541C15D7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Тасбаева Алтынгуль Изтургановна</dc:creator>
  <cp:keywords/>
  <dc:description/>
  <cp:lastModifiedBy>Рахимулы Ержан</cp:lastModifiedBy>
  <cp:revision>9</cp:revision>
  <cp:lastPrinted>2018-10-17T05:05:00Z</cp:lastPrinted>
  <dcterms:created xsi:type="dcterms:W3CDTF">2018-06-29T05:08:00Z</dcterms:created>
  <dcterms:modified xsi:type="dcterms:W3CDTF">2019-02-18T05:53:00Z</dcterms:modified>
</cp:coreProperties>
</file>