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FC" w:rsidRDefault="005A67FC" w:rsidP="00E71F11">
      <w:pPr>
        <w:rPr>
          <w:b/>
          <w:color w:val="000000" w:themeColor="text1"/>
          <w:sz w:val="24"/>
          <w:szCs w:val="24"/>
          <w:lang w:val="kk-KZ"/>
        </w:rPr>
      </w:pPr>
      <w:bookmarkStart w:id="0" w:name="_GoBack"/>
      <w:bookmarkEnd w:id="0"/>
    </w:p>
    <w:p w:rsidR="00421314" w:rsidRDefault="00421314" w:rsidP="00603451">
      <w:pPr>
        <w:rPr>
          <w:b/>
          <w:color w:val="000000" w:themeColor="text1"/>
          <w:sz w:val="24"/>
          <w:szCs w:val="24"/>
          <w:lang w:val="kk-KZ"/>
        </w:rPr>
      </w:pPr>
    </w:p>
    <w:p w:rsidR="006342EB" w:rsidRDefault="006342EB" w:rsidP="00603451">
      <w:pPr>
        <w:rPr>
          <w:b/>
          <w:color w:val="000000" w:themeColor="text1"/>
          <w:sz w:val="24"/>
          <w:szCs w:val="24"/>
          <w:lang w:val="kk-KZ"/>
        </w:rPr>
      </w:pPr>
    </w:p>
    <w:p w:rsidR="00603451" w:rsidRPr="00BB4029" w:rsidRDefault="00603451" w:rsidP="00603451">
      <w:pPr>
        <w:rPr>
          <w:b/>
          <w:color w:val="000000" w:themeColor="text1"/>
          <w:sz w:val="24"/>
          <w:szCs w:val="24"/>
          <w:lang w:val="kk-KZ"/>
        </w:rPr>
      </w:pPr>
      <w:r w:rsidRPr="00BB4029">
        <w:rPr>
          <w:b/>
          <w:color w:val="000000" w:themeColor="text1"/>
          <w:sz w:val="24"/>
          <w:szCs w:val="24"/>
          <w:lang w:val="kk-KZ"/>
        </w:rPr>
        <w:t>Техническая спецификация на поставку товаров</w:t>
      </w:r>
    </w:p>
    <w:p w:rsidR="00603451" w:rsidRDefault="00603451" w:rsidP="00603451">
      <w:pPr>
        <w:rPr>
          <w:b/>
          <w:color w:val="000000" w:themeColor="text1"/>
          <w:sz w:val="24"/>
          <w:szCs w:val="24"/>
          <w:lang w:val="kk-KZ"/>
        </w:rPr>
      </w:pPr>
      <w:r w:rsidRPr="00BB4029">
        <w:rPr>
          <w:b/>
          <w:sz w:val="24"/>
          <w:szCs w:val="24"/>
          <w:lang w:val="kk-KZ"/>
        </w:rPr>
        <w:t xml:space="preserve">Покупатель </w:t>
      </w:r>
      <w:r w:rsidRPr="00BB4029">
        <w:rPr>
          <w:b/>
          <w:color w:val="000000" w:themeColor="text1"/>
          <w:sz w:val="24"/>
          <w:szCs w:val="24"/>
          <w:lang w:val="kk-KZ"/>
        </w:rPr>
        <w:t xml:space="preserve">АО  «Эмбамунайгаз»   </w:t>
      </w:r>
    </w:p>
    <w:p w:rsidR="00421314" w:rsidRPr="00BB4029" w:rsidRDefault="00421314" w:rsidP="00603451">
      <w:pPr>
        <w:rPr>
          <w:b/>
          <w:color w:val="000000" w:themeColor="text1"/>
          <w:sz w:val="24"/>
          <w:szCs w:val="24"/>
          <w:lang w:val="kk-KZ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18"/>
        <w:gridCol w:w="1701"/>
        <w:gridCol w:w="5103"/>
      </w:tblGrid>
      <w:tr w:rsidR="00603451" w:rsidRPr="00BB4029" w:rsidTr="00696CC1">
        <w:trPr>
          <w:trHeight w:val="644"/>
        </w:trPr>
        <w:tc>
          <w:tcPr>
            <w:tcW w:w="567" w:type="dxa"/>
            <w:vAlign w:val="center"/>
          </w:tcPr>
          <w:p w:rsidR="00603451" w:rsidRPr="00BB4029" w:rsidRDefault="00603451" w:rsidP="00FF0AC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134" w:type="dxa"/>
            <w:vAlign w:val="center"/>
          </w:tcPr>
          <w:p w:rsidR="00603451" w:rsidRPr="00BB4029" w:rsidRDefault="00603451" w:rsidP="00FF0AC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ЕНС</w:t>
            </w:r>
          </w:p>
          <w:p w:rsidR="00603451" w:rsidRPr="00BB4029" w:rsidRDefault="00603451" w:rsidP="00FF0AC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</w:t>
            </w:r>
          </w:p>
        </w:tc>
        <w:tc>
          <w:tcPr>
            <w:tcW w:w="1418" w:type="dxa"/>
            <w:vAlign w:val="center"/>
          </w:tcPr>
          <w:p w:rsidR="00603451" w:rsidRPr="00BB4029" w:rsidRDefault="00603451" w:rsidP="00FF0AC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Код товара</w:t>
            </w:r>
          </w:p>
        </w:tc>
        <w:tc>
          <w:tcPr>
            <w:tcW w:w="1701" w:type="dxa"/>
            <w:vAlign w:val="center"/>
          </w:tcPr>
          <w:p w:rsidR="00603451" w:rsidRPr="00BB4029" w:rsidRDefault="00603451" w:rsidP="00FF0AC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товара</w:t>
            </w:r>
          </w:p>
        </w:tc>
        <w:tc>
          <w:tcPr>
            <w:tcW w:w="5103" w:type="dxa"/>
            <w:vAlign w:val="center"/>
          </w:tcPr>
          <w:p w:rsidR="00603451" w:rsidRPr="00BB4029" w:rsidRDefault="00603451" w:rsidP="00FF0AC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D415EE" w:rsidRPr="00BB4029" w:rsidTr="00696CC1">
        <w:trPr>
          <w:trHeight w:val="578"/>
        </w:trPr>
        <w:tc>
          <w:tcPr>
            <w:tcW w:w="567" w:type="dxa"/>
            <w:vAlign w:val="center"/>
          </w:tcPr>
          <w:p w:rsidR="00D415EE" w:rsidRPr="00431E53" w:rsidRDefault="00D415EE" w:rsidP="00D415EE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31E53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B1" w:rsidRDefault="003920B1" w:rsidP="00392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239112.300.000000</w:t>
            </w:r>
          </w:p>
          <w:p w:rsidR="00D415EE" w:rsidRPr="00431E53" w:rsidRDefault="00D415EE" w:rsidP="00B654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B1" w:rsidRDefault="003920B1" w:rsidP="00392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250001017</w:t>
            </w:r>
          </w:p>
          <w:p w:rsidR="00D415EE" w:rsidRPr="00431E53" w:rsidRDefault="00D415EE" w:rsidP="00B654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016C0" w:rsidRDefault="00C016C0" w:rsidP="00C01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Шкурка шлифовальная</w:t>
            </w:r>
          </w:p>
          <w:p w:rsidR="00D415EE" w:rsidRPr="00431E53" w:rsidRDefault="00D415EE" w:rsidP="00B654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AE233D" w:rsidRDefault="003920B1" w:rsidP="00A530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20B1">
              <w:rPr>
                <w:rFonts w:eastAsiaTheme="minorHAnsi"/>
                <w:color w:val="000000"/>
                <w:lang w:eastAsia="en-US"/>
              </w:rPr>
              <w:t xml:space="preserve">"Шлифовальная шкурка </w:t>
            </w:r>
            <w:r>
              <w:rPr>
                <w:rFonts w:eastAsiaTheme="minorHAnsi"/>
                <w:color w:val="000000"/>
                <w:lang w:eastAsia="en-US"/>
              </w:rPr>
              <w:t>водостойкая, на тканевой основе предназначена для п</w:t>
            </w:r>
            <w:r w:rsidRPr="003920B1">
              <w:rPr>
                <w:rFonts w:eastAsiaTheme="minorHAnsi"/>
                <w:color w:val="000000"/>
                <w:lang w:eastAsia="en-US"/>
              </w:rPr>
              <w:t>редварительного и окончательного шлифован</w:t>
            </w:r>
            <w:r>
              <w:rPr>
                <w:rFonts w:eastAsiaTheme="minorHAnsi"/>
                <w:color w:val="000000"/>
                <w:lang w:eastAsia="en-US"/>
              </w:rPr>
              <w:t>ия поверхностей различных матер</w:t>
            </w:r>
            <w:r w:rsidRPr="003920B1">
              <w:rPr>
                <w:rFonts w:eastAsiaTheme="minorHAnsi"/>
                <w:color w:val="000000"/>
                <w:lang w:eastAsia="en-US"/>
              </w:rPr>
              <w:t>иалов, сталей, цветных металлов, дерева,</w:t>
            </w:r>
            <w:r>
              <w:rPr>
                <w:rFonts w:eastAsiaTheme="minorHAnsi"/>
                <w:color w:val="000000"/>
                <w:lang w:eastAsia="en-US"/>
              </w:rPr>
              <w:t xml:space="preserve"> пластмассы. Водостойкая, имеет </w:t>
            </w:r>
            <w:r w:rsidRPr="003920B1">
              <w:rPr>
                <w:rFonts w:eastAsiaTheme="minorHAnsi"/>
                <w:color w:val="000000"/>
                <w:lang w:eastAsia="en-US"/>
              </w:rPr>
              <w:t>абразивное покрытие на основе карбида кре</w:t>
            </w:r>
            <w:r>
              <w:rPr>
                <w:rFonts w:eastAsiaTheme="minorHAnsi"/>
                <w:color w:val="000000"/>
                <w:lang w:eastAsia="en-US"/>
              </w:rPr>
              <w:t xml:space="preserve">мния.  </w:t>
            </w:r>
          </w:p>
          <w:p w:rsidR="00A530E1" w:rsidRPr="003920B1" w:rsidRDefault="00A530E1" w:rsidP="00A530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20B1">
              <w:rPr>
                <w:rFonts w:eastAsiaTheme="minorHAnsi"/>
                <w:color w:val="000000"/>
                <w:lang w:eastAsia="en-US"/>
              </w:rPr>
              <w:t>Тип -2;</w:t>
            </w:r>
          </w:p>
          <w:p w:rsidR="00A530E1" w:rsidRPr="003920B1" w:rsidRDefault="00A530E1" w:rsidP="00A530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20B1">
              <w:rPr>
                <w:rFonts w:eastAsiaTheme="minorHAnsi"/>
                <w:color w:val="000000"/>
                <w:lang w:eastAsia="en-US"/>
              </w:rPr>
              <w:t>Вид – Д;</w:t>
            </w:r>
          </w:p>
          <w:p w:rsidR="00A530E1" w:rsidRPr="003920B1" w:rsidRDefault="00A530E1" w:rsidP="00A530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20B1">
              <w:rPr>
                <w:rFonts w:eastAsiaTheme="minorHAnsi"/>
                <w:color w:val="000000"/>
                <w:lang w:eastAsia="en-US"/>
              </w:rPr>
              <w:t xml:space="preserve">Зернистость </w:t>
            </w:r>
            <w:r w:rsidR="00AE233D">
              <w:rPr>
                <w:rFonts w:eastAsiaTheme="minorHAnsi"/>
                <w:color w:val="000000"/>
                <w:lang w:eastAsia="en-US"/>
              </w:rPr>
              <w:t>–</w:t>
            </w:r>
            <w:r w:rsidRPr="003920B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E233D">
              <w:rPr>
                <w:rFonts w:eastAsiaTheme="minorHAnsi"/>
                <w:color w:val="000000"/>
                <w:lang w:eastAsia="en-US"/>
              </w:rPr>
              <w:t>М</w:t>
            </w:r>
            <w:r w:rsidR="00C016C0" w:rsidRPr="003920B1">
              <w:rPr>
                <w:rFonts w:eastAsiaTheme="minorHAnsi"/>
                <w:color w:val="000000"/>
                <w:lang w:eastAsia="en-US"/>
              </w:rPr>
              <w:t>4</w:t>
            </w:r>
            <w:r w:rsidR="00AE233D">
              <w:rPr>
                <w:rFonts w:eastAsiaTheme="minorHAnsi"/>
                <w:color w:val="000000"/>
                <w:lang w:eastAsia="en-US"/>
              </w:rPr>
              <w:t>0</w:t>
            </w:r>
            <w:r w:rsidRPr="003920B1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A530E1" w:rsidRPr="003920B1" w:rsidRDefault="00A530E1" w:rsidP="00A530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20B1">
              <w:rPr>
                <w:rFonts w:eastAsiaTheme="minorHAnsi"/>
                <w:color w:val="000000"/>
                <w:lang w:eastAsia="en-US"/>
              </w:rPr>
              <w:t>Габариты, мм;</w:t>
            </w:r>
          </w:p>
          <w:p w:rsidR="00A530E1" w:rsidRPr="003920B1" w:rsidRDefault="00A530E1" w:rsidP="00A530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20B1">
              <w:rPr>
                <w:rFonts w:eastAsiaTheme="minorHAnsi"/>
                <w:color w:val="000000"/>
                <w:lang w:eastAsia="en-US"/>
              </w:rPr>
              <w:t>Ширина, не менее – 820;</w:t>
            </w:r>
          </w:p>
          <w:p w:rsidR="00A530E1" w:rsidRPr="003920B1" w:rsidRDefault="00A530E1" w:rsidP="00A530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20B1">
              <w:rPr>
                <w:rFonts w:eastAsiaTheme="minorHAnsi"/>
                <w:color w:val="000000"/>
                <w:lang w:eastAsia="en-US"/>
              </w:rPr>
              <w:t xml:space="preserve">Длина, не менее – 20; </w:t>
            </w:r>
          </w:p>
          <w:p w:rsidR="00431E53" w:rsidRPr="003920B1" w:rsidRDefault="00431E53" w:rsidP="00431E53">
            <w:pPr>
              <w:rPr>
                <w:bCs/>
              </w:rPr>
            </w:pPr>
            <w:r w:rsidRPr="003920B1">
              <w:rPr>
                <w:bCs/>
              </w:rPr>
              <w:t>Нормативно-технический документ - ГОСТ 1</w:t>
            </w:r>
            <w:r w:rsidR="00A530E1" w:rsidRPr="003920B1">
              <w:rPr>
                <w:bCs/>
              </w:rPr>
              <w:t>3344</w:t>
            </w:r>
            <w:r w:rsidRPr="003920B1">
              <w:rPr>
                <w:bCs/>
              </w:rPr>
              <w:t>-</w:t>
            </w:r>
            <w:r w:rsidR="00A530E1" w:rsidRPr="003920B1">
              <w:rPr>
                <w:bCs/>
              </w:rPr>
              <w:t>79</w:t>
            </w:r>
            <w:r w:rsidRPr="003920B1">
              <w:rPr>
                <w:bCs/>
              </w:rPr>
              <w:t>.</w:t>
            </w:r>
          </w:p>
          <w:p w:rsidR="006342EB" w:rsidRPr="00431E53" w:rsidRDefault="006342EB" w:rsidP="00431E53">
            <w:pPr>
              <w:rPr>
                <w:bCs/>
                <w:sz w:val="22"/>
                <w:szCs w:val="22"/>
              </w:rPr>
            </w:pPr>
            <w:r w:rsidRPr="003920B1">
              <w:rPr>
                <w:bCs/>
              </w:rPr>
              <w:t>Марка/модель, завод изготовитель, страна происхождения (заполняется потенциальным поставщиком).</w:t>
            </w:r>
          </w:p>
        </w:tc>
      </w:tr>
    </w:tbl>
    <w:p w:rsidR="00603451" w:rsidRPr="00BB4029" w:rsidRDefault="00603451" w:rsidP="00603451">
      <w:pPr>
        <w:jc w:val="center"/>
        <w:rPr>
          <w:b/>
          <w:bCs/>
          <w:sz w:val="24"/>
          <w:szCs w:val="24"/>
        </w:rPr>
      </w:pPr>
    </w:p>
    <w:p w:rsidR="00603451" w:rsidRDefault="00603451" w:rsidP="00603451">
      <w:pPr>
        <w:jc w:val="center"/>
        <w:rPr>
          <w:b/>
          <w:bCs/>
          <w:sz w:val="24"/>
          <w:szCs w:val="24"/>
        </w:rPr>
      </w:pPr>
      <w:r w:rsidRPr="00BB4029">
        <w:rPr>
          <w:b/>
          <w:bCs/>
          <w:sz w:val="24"/>
          <w:szCs w:val="24"/>
        </w:rPr>
        <w:t>ТРЕБОВАНИЕ К ЗАКУПКЕ СПОСОБОМ ОТКРЫТОГО ТЕНДЕРА</w:t>
      </w:r>
    </w:p>
    <w:p w:rsidR="00421314" w:rsidRPr="00BB4029" w:rsidRDefault="00421314" w:rsidP="00603451">
      <w:pPr>
        <w:jc w:val="center"/>
        <w:rPr>
          <w:b/>
          <w:bCs/>
          <w:sz w:val="24"/>
          <w:szCs w:val="24"/>
        </w:rPr>
      </w:pPr>
    </w:p>
    <w:p w:rsidR="00603451" w:rsidRPr="00BB4029" w:rsidRDefault="00603451" w:rsidP="00603451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1) Представление гарантии на качество предлагаемых товаров (</w:t>
      </w:r>
      <w:r w:rsidRPr="00BB4029">
        <w:rPr>
          <w:bCs/>
          <w:i/>
          <w:sz w:val="24"/>
          <w:szCs w:val="24"/>
        </w:rPr>
        <w:t>если применимо</w:t>
      </w:r>
      <w:r w:rsidRPr="00BB4029">
        <w:rPr>
          <w:bCs/>
          <w:sz w:val="24"/>
          <w:szCs w:val="24"/>
        </w:rPr>
        <w:t>).</w:t>
      </w:r>
    </w:p>
    <w:p w:rsidR="00603451" w:rsidRPr="00BB4029" w:rsidRDefault="00603451" w:rsidP="00603451">
      <w:pPr>
        <w:rPr>
          <w:bCs/>
          <w:sz w:val="24"/>
          <w:szCs w:val="24"/>
          <w:lang w:val="kk-KZ"/>
        </w:rPr>
      </w:pPr>
      <w:r w:rsidRPr="00BB4029">
        <w:rPr>
          <w:bCs/>
          <w:sz w:val="24"/>
          <w:szCs w:val="24"/>
        </w:rPr>
        <w:t xml:space="preserve">Срок гарантии в месяцах: </w:t>
      </w:r>
      <w:r w:rsidRPr="00421314">
        <w:rPr>
          <w:b/>
          <w:bCs/>
          <w:sz w:val="24"/>
          <w:szCs w:val="24"/>
          <w:u w:val="single"/>
          <w:lang w:val="kk-KZ"/>
        </w:rPr>
        <w:t>12 мес.</w:t>
      </w:r>
    </w:p>
    <w:p w:rsidR="00603451" w:rsidRPr="00BB4029" w:rsidRDefault="00603451" w:rsidP="00603451">
      <w:pPr>
        <w:jc w:val="both"/>
        <w:rPr>
          <w:bCs/>
          <w:sz w:val="24"/>
          <w:szCs w:val="24"/>
          <w:u w:val="single"/>
        </w:rPr>
      </w:pPr>
      <w:r w:rsidRPr="00BB4029">
        <w:rPr>
          <w:bCs/>
          <w:sz w:val="24"/>
          <w:szCs w:val="24"/>
        </w:rPr>
        <w:t xml:space="preserve">2) Дополнительные сведения, позволяющие потенциальным поставщикам получить наиболее полную информацию об условиях проводимых закупок: </w:t>
      </w:r>
      <w:r w:rsidRPr="00421314">
        <w:rPr>
          <w:b/>
          <w:bCs/>
          <w:sz w:val="24"/>
          <w:szCs w:val="24"/>
          <w:u w:val="single"/>
        </w:rPr>
        <w:t>не требуется</w:t>
      </w:r>
    </w:p>
    <w:p w:rsidR="00603451" w:rsidRPr="00BB4029" w:rsidRDefault="00603451" w:rsidP="00603451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 xml:space="preserve">3) </w:t>
      </w:r>
      <w:r w:rsidRPr="00421314">
        <w:rPr>
          <w:b/>
          <w:bCs/>
          <w:sz w:val="24"/>
          <w:szCs w:val="24"/>
        </w:rPr>
        <w:t>Технические стандарты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03451" w:rsidRPr="00BB4029" w:rsidTr="00FF0ACF">
        <w:tc>
          <w:tcPr>
            <w:tcW w:w="4955" w:type="dxa"/>
          </w:tcPr>
          <w:p w:rsidR="00603451" w:rsidRPr="00BB4029" w:rsidRDefault="00603451" w:rsidP="00FF0ACF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Наименование стандарта</w:t>
            </w:r>
          </w:p>
        </w:tc>
        <w:tc>
          <w:tcPr>
            <w:tcW w:w="4956" w:type="dxa"/>
          </w:tcPr>
          <w:p w:rsidR="00603451" w:rsidRPr="00BB4029" w:rsidRDefault="00603451" w:rsidP="00FF0ACF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603451" w:rsidRPr="00BB4029" w:rsidTr="00FF0ACF">
        <w:tc>
          <w:tcPr>
            <w:tcW w:w="4955" w:type="dxa"/>
          </w:tcPr>
          <w:p w:rsidR="00603451" w:rsidRPr="00BB4029" w:rsidRDefault="000C2C92" w:rsidP="00FF0ACF">
            <w:pPr>
              <w:jc w:val="both"/>
              <w:rPr>
                <w:bCs/>
                <w:sz w:val="24"/>
                <w:szCs w:val="24"/>
              </w:rPr>
            </w:pPr>
            <w:r w:rsidRPr="00A530E1">
              <w:rPr>
                <w:bCs/>
              </w:rPr>
              <w:t>ГОСТ 1</w:t>
            </w:r>
            <w:r>
              <w:rPr>
                <w:bCs/>
              </w:rPr>
              <w:t>3344</w:t>
            </w:r>
            <w:r w:rsidRPr="00A530E1">
              <w:rPr>
                <w:bCs/>
              </w:rPr>
              <w:t>-</w:t>
            </w:r>
            <w:r>
              <w:rPr>
                <w:bCs/>
              </w:rPr>
              <w:t>79</w:t>
            </w:r>
          </w:p>
        </w:tc>
        <w:tc>
          <w:tcPr>
            <w:tcW w:w="4956" w:type="dxa"/>
          </w:tcPr>
          <w:p w:rsidR="00603451" w:rsidRPr="00421314" w:rsidRDefault="00421314" w:rsidP="00FF0A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</w:tr>
    </w:tbl>
    <w:p w:rsidR="00603451" w:rsidRPr="00BB4029" w:rsidRDefault="00603451" w:rsidP="00603451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 xml:space="preserve">4) </w:t>
      </w:r>
      <w:r w:rsidRPr="00421314">
        <w:rPr>
          <w:b/>
          <w:bCs/>
          <w:sz w:val="24"/>
          <w:szCs w:val="24"/>
        </w:rPr>
        <w:t>Нормативно-технические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03451" w:rsidRPr="00BB4029" w:rsidTr="00FF0ACF">
        <w:tc>
          <w:tcPr>
            <w:tcW w:w="4955" w:type="dxa"/>
          </w:tcPr>
          <w:p w:rsidR="00603451" w:rsidRPr="00BB4029" w:rsidRDefault="00603451" w:rsidP="00FF0ACF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956" w:type="dxa"/>
          </w:tcPr>
          <w:p w:rsidR="00603451" w:rsidRPr="00BB4029" w:rsidRDefault="00603451" w:rsidP="00FF0ACF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603451" w:rsidRPr="00BB4029" w:rsidTr="00FF0ACF">
        <w:tc>
          <w:tcPr>
            <w:tcW w:w="4955" w:type="dxa"/>
          </w:tcPr>
          <w:p w:rsidR="00603451" w:rsidRPr="00BB4029" w:rsidRDefault="00421314" w:rsidP="00FF0A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4956" w:type="dxa"/>
          </w:tcPr>
          <w:p w:rsidR="00603451" w:rsidRPr="00421314" w:rsidRDefault="00421314" w:rsidP="00FF0A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</w:tr>
    </w:tbl>
    <w:p w:rsidR="00603451" w:rsidRPr="00BB4029" w:rsidRDefault="00603451" w:rsidP="00603451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 w:rsidRPr="00BB4029">
        <w:rPr>
          <w:bCs/>
          <w:i/>
          <w:sz w:val="24"/>
          <w:szCs w:val="24"/>
        </w:rPr>
        <w:t>нужное подчеркнуть</w:t>
      </w:r>
      <w:r w:rsidRPr="00BB4029">
        <w:rPr>
          <w:bCs/>
          <w:sz w:val="24"/>
          <w:szCs w:val="24"/>
        </w:rPr>
        <w:t>):</w:t>
      </w:r>
    </w:p>
    <w:p w:rsidR="00603451" w:rsidRPr="00431E53" w:rsidRDefault="00603451" w:rsidP="00603451">
      <w:pPr>
        <w:jc w:val="both"/>
        <w:rPr>
          <w:bCs/>
          <w:sz w:val="24"/>
          <w:szCs w:val="24"/>
        </w:rPr>
      </w:pPr>
      <w:r w:rsidRPr="00431E53">
        <w:rPr>
          <w:bCs/>
          <w:sz w:val="24"/>
          <w:szCs w:val="24"/>
        </w:rPr>
        <w:t>- осуществляются закупки ТРУ для доукомплектования, модернизации, дооснащения, а также для дальнейшего технического сопровождения, сервисного обслуживания и ремонта;</w:t>
      </w:r>
    </w:p>
    <w:p w:rsidR="00603451" w:rsidRPr="00BB4029" w:rsidRDefault="00603451" w:rsidP="00603451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- осуществляются закупки приобретения товаров в соответствии с проектной (проектно-сметной) документацией.</w:t>
      </w:r>
    </w:p>
    <w:p w:rsidR="00603451" w:rsidRPr="00BB4029" w:rsidRDefault="00603451" w:rsidP="00603451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6) Дополнительные технические требования к закупаемому лоту, требующие документального подтверждения: __</w:t>
      </w:r>
      <w:r w:rsidRPr="00BB4029">
        <w:rPr>
          <w:bCs/>
          <w:sz w:val="24"/>
          <w:szCs w:val="24"/>
          <w:u w:val="single"/>
        </w:rPr>
        <w:t xml:space="preserve"> </w:t>
      </w:r>
      <w:r w:rsidRPr="00421314">
        <w:rPr>
          <w:b/>
          <w:bCs/>
          <w:sz w:val="24"/>
          <w:szCs w:val="24"/>
          <w:u w:val="single"/>
        </w:rPr>
        <w:t>не требуется</w:t>
      </w:r>
      <w:r w:rsidRPr="00BB4029">
        <w:rPr>
          <w:bCs/>
          <w:sz w:val="24"/>
          <w:szCs w:val="24"/>
        </w:rPr>
        <w:t xml:space="preserve"> </w:t>
      </w:r>
    </w:p>
    <w:p w:rsidR="00603451" w:rsidRPr="00BB4029" w:rsidRDefault="00603451" w:rsidP="00603451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03451" w:rsidRPr="00BB4029" w:rsidRDefault="00603451" w:rsidP="00603451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03451" w:rsidRPr="00BB4029" w:rsidRDefault="00603451" w:rsidP="00603451">
      <w:pPr>
        <w:ind w:firstLine="400"/>
        <w:jc w:val="both"/>
        <w:rPr>
          <w:b/>
          <w:bCs/>
          <w:sz w:val="24"/>
          <w:szCs w:val="24"/>
        </w:rPr>
      </w:pPr>
      <w:r w:rsidRPr="00BB4029">
        <w:rPr>
          <w:b/>
          <w:bCs/>
          <w:sz w:val="24"/>
          <w:szCs w:val="24"/>
        </w:rPr>
        <w:t>Директор ДМТС             _______________ Давлеткильдеев Р.И.</w:t>
      </w:r>
    </w:p>
    <w:p w:rsidR="00603451" w:rsidRPr="00BB4029" w:rsidRDefault="00603451" w:rsidP="00603451">
      <w:pPr>
        <w:ind w:firstLine="400"/>
        <w:jc w:val="both"/>
        <w:rPr>
          <w:b/>
          <w:bCs/>
          <w:sz w:val="24"/>
          <w:szCs w:val="24"/>
        </w:rPr>
      </w:pPr>
    </w:p>
    <w:p w:rsidR="00603451" w:rsidRPr="006B2F81" w:rsidRDefault="00603451" w:rsidP="00603451">
      <w:pPr>
        <w:ind w:firstLine="400"/>
        <w:jc w:val="both"/>
      </w:pPr>
      <w:r w:rsidRPr="00BB4029">
        <w:rPr>
          <w:b/>
          <w:bCs/>
          <w:sz w:val="24"/>
          <w:szCs w:val="24"/>
        </w:rPr>
        <w:t>Директор ДМ                  ______________</w:t>
      </w:r>
      <w:r w:rsidR="006342EB" w:rsidRPr="00BB4029">
        <w:rPr>
          <w:b/>
          <w:bCs/>
          <w:sz w:val="24"/>
          <w:szCs w:val="24"/>
        </w:rPr>
        <w:t>_ Нуртазаев</w:t>
      </w:r>
      <w:r w:rsidRPr="00BB4029">
        <w:rPr>
          <w:b/>
          <w:bCs/>
          <w:sz w:val="24"/>
          <w:szCs w:val="24"/>
        </w:rPr>
        <w:t xml:space="preserve"> Б.З.   </w:t>
      </w:r>
    </w:p>
    <w:p w:rsidR="00D415EE" w:rsidRDefault="00D415EE" w:rsidP="00E71F11">
      <w:pPr>
        <w:ind w:firstLine="400"/>
        <w:jc w:val="both"/>
      </w:pPr>
    </w:p>
    <w:p w:rsidR="00D415EE" w:rsidRDefault="00D415EE" w:rsidP="00D12236">
      <w:pPr>
        <w:jc w:val="both"/>
      </w:pPr>
    </w:p>
    <w:sectPr w:rsidR="00D415EE" w:rsidSect="006D6DD4">
      <w:pgSz w:w="11906" w:h="16838"/>
      <w:pgMar w:top="142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0F"/>
    <w:rsid w:val="000774A3"/>
    <w:rsid w:val="000C2C92"/>
    <w:rsid w:val="0010243A"/>
    <w:rsid w:val="0013203F"/>
    <w:rsid w:val="00217AFA"/>
    <w:rsid w:val="00371778"/>
    <w:rsid w:val="003920B1"/>
    <w:rsid w:val="003939A6"/>
    <w:rsid w:val="00395F2B"/>
    <w:rsid w:val="003E6C47"/>
    <w:rsid w:val="00420E97"/>
    <w:rsid w:val="00421314"/>
    <w:rsid w:val="00431E53"/>
    <w:rsid w:val="004875F4"/>
    <w:rsid w:val="00520A97"/>
    <w:rsid w:val="0056740F"/>
    <w:rsid w:val="00572DF7"/>
    <w:rsid w:val="005A67FC"/>
    <w:rsid w:val="005B2A73"/>
    <w:rsid w:val="005B5E86"/>
    <w:rsid w:val="005C43F4"/>
    <w:rsid w:val="005C4EA7"/>
    <w:rsid w:val="005D2E48"/>
    <w:rsid w:val="00603451"/>
    <w:rsid w:val="006342EB"/>
    <w:rsid w:val="006450CA"/>
    <w:rsid w:val="0067562A"/>
    <w:rsid w:val="00690894"/>
    <w:rsid w:val="00696CC1"/>
    <w:rsid w:val="006B2F81"/>
    <w:rsid w:val="006D6DD4"/>
    <w:rsid w:val="00725BD7"/>
    <w:rsid w:val="007867DA"/>
    <w:rsid w:val="0080552F"/>
    <w:rsid w:val="00980B5F"/>
    <w:rsid w:val="00985FD5"/>
    <w:rsid w:val="00A14244"/>
    <w:rsid w:val="00A312F5"/>
    <w:rsid w:val="00A530E1"/>
    <w:rsid w:val="00AC0FE1"/>
    <w:rsid w:val="00AE233D"/>
    <w:rsid w:val="00B65486"/>
    <w:rsid w:val="00B82153"/>
    <w:rsid w:val="00BA7593"/>
    <w:rsid w:val="00BB4029"/>
    <w:rsid w:val="00C016C0"/>
    <w:rsid w:val="00C23B78"/>
    <w:rsid w:val="00C24F53"/>
    <w:rsid w:val="00C418C4"/>
    <w:rsid w:val="00CD1C07"/>
    <w:rsid w:val="00CD4BB5"/>
    <w:rsid w:val="00CE6247"/>
    <w:rsid w:val="00CF2556"/>
    <w:rsid w:val="00D06396"/>
    <w:rsid w:val="00D12236"/>
    <w:rsid w:val="00D415EE"/>
    <w:rsid w:val="00D95BE2"/>
    <w:rsid w:val="00DF1E24"/>
    <w:rsid w:val="00DF243F"/>
    <w:rsid w:val="00E0699F"/>
    <w:rsid w:val="00E153D4"/>
    <w:rsid w:val="00E525EC"/>
    <w:rsid w:val="00E6758C"/>
    <w:rsid w:val="00E71F11"/>
    <w:rsid w:val="00E846CC"/>
    <w:rsid w:val="00F52519"/>
    <w:rsid w:val="00F91FB3"/>
    <w:rsid w:val="00FD4518"/>
    <w:rsid w:val="00FE1C7A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997A4-85D8-4AE2-9C7E-3D9556B8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67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56740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217AFA"/>
    <w:rPr>
      <w:b/>
      <w:bCs/>
    </w:rPr>
  </w:style>
  <w:style w:type="paragraph" w:styleId="a7">
    <w:name w:val="Normal (Web)"/>
    <w:basedOn w:val="a"/>
    <w:uiPriority w:val="99"/>
    <w:semiHidden/>
    <w:unhideWhenUsed/>
    <w:rsid w:val="00CE62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Шаненов Дастан Келтирович</dc:creator>
  <cp:keywords/>
  <dc:description/>
  <cp:lastModifiedBy>Буркулов Кайрош Рискалиевич</cp:lastModifiedBy>
  <cp:revision>2</cp:revision>
  <dcterms:created xsi:type="dcterms:W3CDTF">2018-11-29T10:53:00Z</dcterms:created>
  <dcterms:modified xsi:type="dcterms:W3CDTF">2018-11-29T10:53:00Z</dcterms:modified>
</cp:coreProperties>
</file>