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57" w:rsidRPr="00B72EEF" w:rsidRDefault="00C21B57" w:rsidP="00C21B57">
      <w:pPr>
        <w:rPr>
          <w:b/>
          <w:color w:val="000000" w:themeColor="text1"/>
          <w:sz w:val="24"/>
          <w:szCs w:val="24"/>
          <w:lang w:val="kk-KZ"/>
        </w:rPr>
      </w:pPr>
      <w:r w:rsidRPr="00B72EEF">
        <w:rPr>
          <w:b/>
          <w:color w:val="000000" w:themeColor="text1"/>
          <w:sz w:val="24"/>
          <w:szCs w:val="24"/>
          <w:lang w:val="kk-KZ"/>
        </w:rPr>
        <w:t>Техническая спецификация на поставку товаров</w:t>
      </w:r>
    </w:p>
    <w:p w:rsidR="00C21B57" w:rsidRDefault="00C21B57" w:rsidP="00C21B57">
      <w:pPr>
        <w:rPr>
          <w:b/>
          <w:color w:val="000000" w:themeColor="text1"/>
          <w:sz w:val="24"/>
          <w:szCs w:val="24"/>
          <w:lang w:val="kk-KZ"/>
        </w:rPr>
      </w:pPr>
      <w:r w:rsidRPr="00B72EEF">
        <w:rPr>
          <w:b/>
          <w:sz w:val="24"/>
          <w:szCs w:val="24"/>
          <w:lang w:val="kk-KZ"/>
        </w:rPr>
        <w:t xml:space="preserve">Покупатель </w:t>
      </w:r>
      <w:r w:rsidRPr="00B72EEF">
        <w:rPr>
          <w:b/>
          <w:color w:val="000000" w:themeColor="text1"/>
          <w:sz w:val="24"/>
          <w:szCs w:val="24"/>
          <w:lang w:val="kk-KZ"/>
        </w:rPr>
        <w:t xml:space="preserve">АО  «Эмбамунайгаз»   </w:t>
      </w:r>
    </w:p>
    <w:p w:rsidR="00243E70" w:rsidRPr="00B72EEF" w:rsidRDefault="00243E70" w:rsidP="00C21B57">
      <w:pPr>
        <w:rPr>
          <w:b/>
          <w:color w:val="000000" w:themeColor="text1"/>
          <w:sz w:val="24"/>
          <w:szCs w:val="24"/>
          <w:lang w:val="kk-KZ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33"/>
        <w:gridCol w:w="1022"/>
        <w:gridCol w:w="1275"/>
        <w:gridCol w:w="1701"/>
        <w:gridCol w:w="10206"/>
      </w:tblGrid>
      <w:tr w:rsidR="00C21B57" w:rsidRPr="00B72EEF" w:rsidTr="00243E70">
        <w:trPr>
          <w:trHeight w:val="644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ЕНС</w:t>
            </w:r>
          </w:p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Код товара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9F24B2" w:rsidRPr="00B72EEF" w:rsidTr="002C5F72">
        <w:trPr>
          <w:trHeight w:val="237"/>
        </w:trPr>
        <w:tc>
          <w:tcPr>
            <w:tcW w:w="533" w:type="dxa"/>
            <w:vAlign w:val="center"/>
          </w:tcPr>
          <w:p w:rsidR="009F24B2" w:rsidRPr="00B72EEF" w:rsidRDefault="009F24B2" w:rsidP="009F24B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9F24B2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9F24B2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963E81" w:rsidRPr="00963E81" w:rsidRDefault="00963E81" w:rsidP="00963E81">
            <w:pPr>
              <w:outlineLvl w:val="0"/>
              <w:rPr>
                <w:sz w:val="22"/>
                <w:szCs w:val="22"/>
              </w:rPr>
            </w:pPr>
            <w:r w:rsidRPr="00963E81">
              <w:rPr>
                <w:sz w:val="22"/>
                <w:szCs w:val="22"/>
              </w:rPr>
              <w:t>252112.900.000004</w:t>
            </w:r>
          </w:p>
          <w:p w:rsidR="00243E70" w:rsidRPr="00243E70" w:rsidRDefault="00243E70" w:rsidP="00243E70">
            <w:pPr>
              <w:outlineLvl w:val="0"/>
              <w:rPr>
                <w:sz w:val="22"/>
                <w:szCs w:val="22"/>
              </w:rPr>
            </w:pPr>
          </w:p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9F24B2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9F24B2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963E81" w:rsidRPr="00963E81" w:rsidRDefault="00963E81" w:rsidP="00963E81">
            <w:pPr>
              <w:outlineLvl w:val="0"/>
              <w:rPr>
                <w:sz w:val="22"/>
                <w:szCs w:val="22"/>
              </w:rPr>
            </w:pPr>
            <w:r w:rsidRPr="00963E81">
              <w:rPr>
                <w:sz w:val="22"/>
                <w:szCs w:val="22"/>
              </w:rPr>
              <w:t>110001002</w:t>
            </w:r>
          </w:p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43E70" w:rsidRDefault="00243E70" w:rsidP="00243E70">
            <w:pPr>
              <w:outlineLvl w:val="0"/>
              <w:rPr>
                <w:sz w:val="22"/>
                <w:szCs w:val="22"/>
              </w:rPr>
            </w:pPr>
          </w:p>
          <w:p w:rsidR="00243E70" w:rsidRDefault="00243E70" w:rsidP="00243E70">
            <w:pPr>
              <w:outlineLvl w:val="0"/>
              <w:rPr>
                <w:sz w:val="22"/>
                <w:szCs w:val="22"/>
              </w:rPr>
            </w:pPr>
          </w:p>
          <w:p w:rsidR="00963E81" w:rsidRDefault="00963E81" w:rsidP="00963E81">
            <w:pPr>
              <w:outlineLvl w:val="0"/>
              <w:rPr>
                <w:sz w:val="22"/>
                <w:szCs w:val="22"/>
              </w:rPr>
            </w:pPr>
          </w:p>
          <w:p w:rsidR="00963E81" w:rsidRDefault="00963E81" w:rsidP="00963E81">
            <w:pPr>
              <w:outlineLvl w:val="0"/>
              <w:rPr>
                <w:sz w:val="22"/>
                <w:szCs w:val="22"/>
              </w:rPr>
            </w:pPr>
          </w:p>
          <w:p w:rsidR="00963E81" w:rsidRPr="00963E81" w:rsidRDefault="00963E81" w:rsidP="00963E81">
            <w:pPr>
              <w:outlineLvl w:val="0"/>
              <w:rPr>
                <w:sz w:val="22"/>
                <w:szCs w:val="22"/>
              </w:rPr>
            </w:pPr>
            <w:r w:rsidRPr="00963E81">
              <w:rPr>
                <w:sz w:val="22"/>
                <w:szCs w:val="22"/>
              </w:rPr>
              <w:t>Здание мобильное котельная</w:t>
            </w:r>
          </w:p>
          <w:p w:rsidR="00243E70" w:rsidRPr="00243E70" w:rsidRDefault="00243E70" w:rsidP="00243E70">
            <w:pPr>
              <w:outlineLvl w:val="0"/>
              <w:rPr>
                <w:sz w:val="22"/>
                <w:szCs w:val="22"/>
              </w:rPr>
            </w:pPr>
          </w:p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  <w:r w:rsidRPr="004769C6">
              <w:rPr>
                <w:sz w:val="22"/>
                <w:szCs w:val="22"/>
              </w:rPr>
              <w:t xml:space="preserve"> </w:t>
            </w:r>
          </w:p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06" w:type="dxa"/>
          </w:tcPr>
          <w:p w:rsidR="00963E81" w:rsidRPr="00331F18" w:rsidRDefault="00963E81" w:rsidP="00963E81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>Здание мобильное котельная.</w:t>
            </w:r>
          </w:p>
          <w:p w:rsidR="00963E81" w:rsidRPr="00331F18" w:rsidRDefault="00963E81" w:rsidP="00963E81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>Технические характеристики:</w:t>
            </w:r>
          </w:p>
          <w:p w:rsidR="00963E81" w:rsidRPr="00331F18" w:rsidRDefault="00963E81" w:rsidP="00963E81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>Исполнение - контейнерное;</w:t>
            </w:r>
          </w:p>
          <w:p w:rsidR="00963E81" w:rsidRPr="00331F18" w:rsidRDefault="00963E81" w:rsidP="00963E81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>Габаритные размеры, мм (ДхШхВ) - 6000х3000х3000;</w:t>
            </w:r>
          </w:p>
          <w:p w:rsidR="00963E81" w:rsidRPr="00331F18" w:rsidRDefault="00963E81" w:rsidP="00963E81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>Металлоконструкция;</w:t>
            </w:r>
          </w:p>
          <w:p w:rsidR="00963E81" w:rsidRPr="00331F18" w:rsidRDefault="00963E81" w:rsidP="00963E81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>Панели стен с минватным утеплителем, мм - 100, на базальтовой основе;</w:t>
            </w:r>
          </w:p>
          <w:p w:rsidR="00963E81" w:rsidRPr="00331F18" w:rsidRDefault="00963E81" w:rsidP="00963E81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>Панели кровли с минватным утеплителем, мм- 100, на базальтовой основе;</w:t>
            </w:r>
          </w:p>
          <w:p w:rsidR="00963E81" w:rsidRPr="00331F18" w:rsidRDefault="00963E81" w:rsidP="00963E81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>Отделка пола модуля (лист рифленый б=4);</w:t>
            </w:r>
          </w:p>
          <w:p w:rsidR="00963E81" w:rsidRPr="00331F18" w:rsidRDefault="00963E81" w:rsidP="00963E81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>Освещение;</w:t>
            </w:r>
          </w:p>
          <w:p w:rsidR="00963E81" w:rsidRPr="00331F18" w:rsidRDefault="00963E81" w:rsidP="00963E81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>Окна из пластика;</w:t>
            </w:r>
          </w:p>
          <w:p w:rsidR="00963E81" w:rsidRPr="00331F18" w:rsidRDefault="00963E81" w:rsidP="00963E81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>Дверь металлическая утепленная;</w:t>
            </w:r>
          </w:p>
          <w:p w:rsidR="00963E81" w:rsidRPr="00331F18" w:rsidRDefault="00963E81" w:rsidP="00963E81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>Жалюзи для приточной вентиляции и проветривания;</w:t>
            </w:r>
          </w:p>
          <w:p w:rsidR="00963E81" w:rsidRPr="00331F18" w:rsidRDefault="00963E81" w:rsidP="00963E81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>Огнетушитель;</w:t>
            </w:r>
          </w:p>
          <w:p w:rsidR="00963E81" w:rsidRPr="00331F18" w:rsidRDefault="00963E81" w:rsidP="00963E81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>Основной наружный цвет модуля - светло-серый RAL7004;</w:t>
            </w:r>
          </w:p>
          <w:p w:rsidR="00963E81" w:rsidRPr="00331F18" w:rsidRDefault="00963E81" w:rsidP="00963E81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>Наружные нащельники модуля и крыша - темно-серый RAL7024;</w:t>
            </w:r>
          </w:p>
          <w:p w:rsidR="00963E81" w:rsidRPr="00331F18" w:rsidRDefault="00963E81" w:rsidP="00963E81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>Внутренний цвет модуля - оцинкованная сталь;</w:t>
            </w:r>
          </w:p>
          <w:p w:rsidR="00963E81" w:rsidRPr="00331F18" w:rsidRDefault="00963E81" w:rsidP="00963E81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>Отверстия для трубопроводов;</w:t>
            </w:r>
          </w:p>
          <w:p w:rsidR="003B1D7E" w:rsidRPr="00331F18" w:rsidRDefault="003B1D7E" w:rsidP="003B1D7E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 xml:space="preserve">Гарантийные обязательства завода-изготовителя модульных зданий: </w:t>
            </w:r>
          </w:p>
          <w:p w:rsidR="003B1D7E" w:rsidRPr="00331F18" w:rsidRDefault="003B1D7E" w:rsidP="003B1D7E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 xml:space="preserve">Поставщик гарантирует соответствие модульного здания требованиям СТ при соблюдении потребителем условий эксплуатации. </w:t>
            </w:r>
          </w:p>
          <w:p w:rsidR="003B1D7E" w:rsidRPr="00331F18" w:rsidRDefault="003B1D7E" w:rsidP="003B1D7E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>Срок эксплуатации модульного здания, не менее - 10 лет;</w:t>
            </w:r>
          </w:p>
          <w:p w:rsidR="001B6851" w:rsidRPr="00355C1B" w:rsidRDefault="00355C1B" w:rsidP="00355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Гарантия на</w:t>
            </w:r>
            <w:r>
              <w:rPr>
                <w:sz w:val="22"/>
                <w:szCs w:val="22"/>
              </w:rPr>
              <w:t xml:space="preserve"> товар в течение 12 месяцев от даты ввода в эксплуатаци</w:t>
            </w:r>
            <w:r>
              <w:rPr>
                <w:sz w:val="22"/>
                <w:szCs w:val="22"/>
                <w:lang w:val="kk-KZ"/>
              </w:rPr>
              <w:t>ю</w:t>
            </w:r>
            <w:r w:rsidRPr="008D4EF4">
              <w:rPr>
                <w:sz w:val="22"/>
                <w:szCs w:val="22"/>
              </w:rPr>
              <w:t>, но не более 24 месяцев от даты поставки.</w:t>
            </w:r>
            <w:bookmarkStart w:id="0" w:name="_GoBack"/>
            <w:bookmarkEnd w:id="0"/>
          </w:p>
          <w:p w:rsidR="003B1D7E" w:rsidRPr="00331F18" w:rsidRDefault="003B1D7E" w:rsidP="003B1D7E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>В течение гарантийного периода Поставщик обязуется заменить или отремонтировать вышедшие из строя узлы и детали при соблюдении потребителем условий эксплуатации;</w:t>
            </w:r>
          </w:p>
          <w:p w:rsidR="003B1D7E" w:rsidRPr="00331F18" w:rsidRDefault="003B1D7E" w:rsidP="003B1D7E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 xml:space="preserve">Требование к документации поставщика: </w:t>
            </w:r>
          </w:p>
          <w:p w:rsidR="003B1D7E" w:rsidRPr="00331F18" w:rsidRDefault="003B1D7E" w:rsidP="003B1D7E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>Перечень документов при поставке:</w:t>
            </w:r>
          </w:p>
          <w:p w:rsidR="003B1D7E" w:rsidRPr="00331F18" w:rsidRDefault="003B1D7E" w:rsidP="003B1D7E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 xml:space="preserve">- сертификат соответствия или другой документ, удостоверяющий происхождения товара; </w:t>
            </w:r>
          </w:p>
          <w:p w:rsidR="003B1D7E" w:rsidRPr="00331F18" w:rsidRDefault="003B1D7E" w:rsidP="003B1D7E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>- паспорт завода изготовителя на модульные здания;</w:t>
            </w:r>
          </w:p>
          <w:p w:rsidR="003B1D7E" w:rsidRPr="00331F18" w:rsidRDefault="003B1D7E" w:rsidP="003B1D7E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>- правила эксплуатации;</w:t>
            </w:r>
          </w:p>
          <w:p w:rsidR="009F24B2" w:rsidRPr="00331F18" w:rsidRDefault="003B1D7E" w:rsidP="008F232F">
            <w:pPr>
              <w:jc w:val="both"/>
              <w:rPr>
                <w:sz w:val="22"/>
                <w:szCs w:val="22"/>
              </w:rPr>
            </w:pPr>
            <w:r w:rsidRPr="00331F18">
              <w:rPr>
                <w:sz w:val="22"/>
                <w:szCs w:val="22"/>
              </w:rPr>
              <w:t xml:space="preserve">Доставка, установка, монтаж, </w:t>
            </w:r>
            <w:r w:rsidR="00F55F75" w:rsidRPr="00331F18">
              <w:rPr>
                <w:sz w:val="22"/>
                <w:szCs w:val="22"/>
              </w:rPr>
              <w:t>подключение к инженерным сетям</w:t>
            </w:r>
            <w:r w:rsidR="008F232F" w:rsidRPr="00331F18">
              <w:rPr>
                <w:sz w:val="22"/>
                <w:szCs w:val="22"/>
              </w:rPr>
              <w:t>,</w:t>
            </w:r>
            <w:r w:rsidR="008F232F" w:rsidRPr="00331F18"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31F18">
              <w:rPr>
                <w:sz w:val="22"/>
                <w:szCs w:val="22"/>
              </w:rPr>
              <w:t>за счет Поставщика.</w:t>
            </w:r>
          </w:p>
          <w:p w:rsidR="009F24B2" w:rsidRPr="00331F18" w:rsidRDefault="009F24B2" w:rsidP="009F24B2">
            <w:pPr>
              <w:jc w:val="both"/>
              <w:rPr>
                <w:b/>
              </w:rPr>
            </w:pPr>
            <w:r w:rsidRPr="00331F18">
              <w:rPr>
                <w:b/>
              </w:rPr>
              <w:lastRenderedPageBreak/>
              <w:t>Заполняется потенциальным поставщиком:</w:t>
            </w:r>
          </w:p>
          <w:p w:rsidR="009F24B2" w:rsidRPr="00331F18" w:rsidRDefault="009F24B2" w:rsidP="009F24B2">
            <w:pPr>
              <w:jc w:val="both"/>
              <w:rPr>
                <w:b/>
              </w:rPr>
            </w:pPr>
            <w:r w:rsidRPr="00331F18">
              <w:rPr>
                <w:b/>
              </w:rPr>
              <w:t xml:space="preserve">Марка/модель - </w:t>
            </w:r>
          </w:p>
          <w:p w:rsidR="009F24B2" w:rsidRPr="00331F18" w:rsidRDefault="009F24B2" w:rsidP="009F24B2">
            <w:pPr>
              <w:jc w:val="both"/>
              <w:rPr>
                <w:b/>
              </w:rPr>
            </w:pPr>
            <w:r w:rsidRPr="00331F18">
              <w:rPr>
                <w:b/>
              </w:rPr>
              <w:t xml:space="preserve">завод изготовитель - </w:t>
            </w:r>
          </w:p>
          <w:p w:rsidR="009F24B2" w:rsidRPr="00331F18" w:rsidRDefault="009F24B2" w:rsidP="009F24B2">
            <w:pPr>
              <w:outlineLvl w:val="0"/>
              <w:rPr>
                <w:sz w:val="22"/>
                <w:szCs w:val="22"/>
              </w:rPr>
            </w:pPr>
            <w:r w:rsidRPr="00331F18">
              <w:rPr>
                <w:b/>
              </w:rPr>
              <w:t>страна происхождения -</w:t>
            </w:r>
          </w:p>
        </w:tc>
      </w:tr>
    </w:tbl>
    <w:p w:rsidR="00C21B57" w:rsidRPr="00B72EEF" w:rsidRDefault="00C21B57" w:rsidP="00C21B57">
      <w:pPr>
        <w:jc w:val="center"/>
        <w:rPr>
          <w:b/>
          <w:bCs/>
          <w:sz w:val="24"/>
          <w:szCs w:val="24"/>
        </w:rPr>
      </w:pPr>
    </w:p>
    <w:sectPr w:rsidR="00C21B57" w:rsidRPr="00B72EEF" w:rsidSect="00AF5E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039E4"/>
    <w:multiLevelType w:val="multilevel"/>
    <w:tmpl w:val="2494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C784E"/>
    <w:multiLevelType w:val="hybridMultilevel"/>
    <w:tmpl w:val="7924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89"/>
    <w:rsid w:val="00006EA5"/>
    <w:rsid w:val="00016539"/>
    <w:rsid w:val="00025702"/>
    <w:rsid w:val="00094573"/>
    <w:rsid w:val="000E4A6F"/>
    <w:rsid w:val="000F1D98"/>
    <w:rsid w:val="00155F3B"/>
    <w:rsid w:val="0017344F"/>
    <w:rsid w:val="00175AE4"/>
    <w:rsid w:val="00186AED"/>
    <w:rsid w:val="001B6851"/>
    <w:rsid w:val="001D5100"/>
    <w:rsid w:val="001D69B5"/>
    <w:rsid w:val="001F211B"/>
    <w:rsid w:val="00202044"/>
    <w:rsid w:val="00203952"/>
    <w:rsid w:val="002264B5"/>
    <w:rsid w:val="00235054"/>
    <w:rsid w:val="0023623F"/>
    <w:rsid w:val="00243E70"/>
    <w:rsid w:val="002B04A1"/>
    <w:rsid w:val="002F6003"/>
    <w:rsid w:val="0031513E"/>
    <w:rsid w:val="00327CF4"/>
    <w:rsid w:val="00331F18"/>
    <w:rsid w:val="00355C1B"/>
    <w:rsid w:val="00370BF8"/>
    <w:rsid w:val="00376244"/>
    <w:rsid w:val="003B1D7E"/>
    <w:rsid w:val="003C70B1"/>
    <w:rsid w:val="003C70F8"/>
    <w:rsid w:val="003E73BD"/>
    <w:rsid w:val="00427B21"/>
    <w:rsid w:val="004377B0"/>
    <w:rsid w:val="004606C5"/>
    <w:rsid w:val="004A1855"/>
    <w:rsid w:val="004D0219"/>
    <w:rsid w:val="004F48BE"/>
    <w:rsid w:val="0052692D"/>
    <w:rsid w:val="00573799"/>
    <w:rsid w:val="00574688"/>
    <w:rsid w:val="005A4EE7"/>
    <w:rsid w:val="00605B77"/>
    <w:rsid w:val="0060626C"/>
    <w:rsid w:val="00616E7F"/>
    <w:rsid w:val="00627A96"/>
    <w:rsid w:val="006435C2"/>
    <w:rsid w:val="00645E97"/>
    <w:rsid w:val="006526D8"/>
    <w:rsid w:val="00671ECC"/>
    <w:rsid w:val="006921E5"/>
    <w:rsid w:val="006A1002"/>
    <w:rsid w:val="006A35BC"/>
    <w:rsid w:val="006D1D9A"/>
    <w:rsid w:val="00712AB4"/>
    <w:rsid w:val="007967A4"/>
    <w:rsid w:val="007A77AC"/>
    <w:rsid w:val="007B0251"/>
    <w:rsid w:val="007B571D"/>
    <w:rsid w:val="007B6AF1"/>
    <w:rsid w:val="007E3D5A"/>
    <w:rsid w:val="007F207D"/>
    <w:rsid w:val="008040C6"/>
    <w:rsid w:val="00812F13"/>
    <w:rsid w:val="0081309D"/>
    <w:rsid w:val="00837F1E"/>
    <w:rsid w:val="00843CC7"/>
    <w:rsid w:val="00885CF1"/>
    <w:rsid w:val="0088714A"/>
    <w:rsid w:val="008917AB"/>
    <w:rsid w:val="008C1C56"/>
    <w:rsid w:val="008D7F3B"/>
    <w:rsid w:val="008F232F"/>
    <w:rsid w:val="00910E9E"/>
    <w:rsid w:val="00911C2A"/>
    <w:rsid w:val="00923C63"/>
    <w:rsid w:val="00924D26"/>
    <w:rsid w:val="00940666"/>
    <w:rsid w:val="009514C1"/>
    <w:rsid w:val="00957116"/>
    <w:rsid w:val="00963E81"/>
    <w:rsid w:val="009703F3"/>
    <w:rsid w:val="00974829"/>
    <w:rsid w:val="0098642B"/>
    <w:rsid w:val="009947A1"/>
    <w:rsid w:val="00995C3A"/>
    <w:rsid w:val="00996CEC"/>
    <w:rsid w:val="009A0B4F"/>
    <w:rsid w:val="009B1A90"/>
    <w:rsid w:val="009D6508"/>
    <w:rsid w:val="009E7781"/>
    <w:rsid w:val="009F24B2"/>
    <w:rsid w:val="00A97029"/>
    <w:rsid w:val="00AE7E57"/>
    <w:rsid w:val="00AF31B5"/>
    <w:rsid w:val="00AF5E89"/>
    <w:rsid w:val="00B322FA"/>
    <w:rsid w:val="00B85C99"/>
    <w:rsid w:val="00BA3A0E"/>
    <w:rsid w:val="00BC3656"/>
    <w:rsid w:val="00BD5216"/>
    <w:rsid w:val="00C14E5F"/>
    <w:rsid w:val="00C14EA7"/>
    <w:rsid w:val="00C21B57"/>
    <w:rsid w:val="00C608D0"/>
    <w:rsid w:val="00C77291"/>
    <w:rsid w:val="00CB1D62"/>
    <w:rsid w:val="00CB5D7D"/>
    <w:rsid w:val="00CC329B"/>
    <w:rsid w:val="00D14C3D"/>
    <w:rsid w:val="00D51476"/>
    <w:rsid w:val="00D67000"/>
    <w:rsid w:val="00DC6F8B"/>
    <w:rsid w:val="00DF5694"/>
    <w:rsid w:val="00E001C7"/>
    <w:rsid w:val="00E41E76"/>
    <w:rsid w:val="00E4469A"/>
    <w:rsid w:val="00E6491E"/>
    <w:rsid w:val="00E72594"/>
    <w:rsid w:val="00E850B3"/>
    <w:rsid w:val="00E916F4"/>
    <w:rsid w:val="00EA6AE9"/>
    <w:rsid w:val="00EE1A9A"/>
    <w:rsid w:val="00F036BB"/>
    <w:rsid w:val="00F52689"/>
    <w:rsid w:val="00F55F75"/>
    <w:rsid w:val="00F71C7F"/>
    <w:rsid w:val="00F957B3"/>
    <w:rsid w:val="00FB5455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8425-9C49-47E9-99A8-A6B3B58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6F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F5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AF5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F5E8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67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67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6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ce-old">
    <w:name w:val="price-old"/>
    <w:basedOn w:val="a0"/>
    <w:rsid w:val="00DC6F8B"/>
  </w:style>
  <w:style w:type="character" w:customStyle="1" w:styleId="price-new">
    <w:name w:val="price-new"/>
    <w:basedOn w:val="a0"/>
    <w:rsid w:val="00DC6F8B"/>
  </w:style>
  <w:style w:type="paragraph" w:styleId="a9">
    <w:name w:val="Normal (Web)"/>
    <w:basedOn w:val="a"/>
    <w:uiPriority w:val="99"/>
    <w:semiHidden/>
    <w:unhideWhenUsed/>
    <w:rsid w:val="00DC6F8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DC6F8B"/>
    <w:rPr>
      <w:b/>
      <w:bCs/>
    </w:rPr>
  </w:style>
  <w:style w:type="character" w:styleId="ab">
    <w:name w:val="Hyperlink"/>
    <w:basedOn w:val="a0"/>
    <w:uiPriority w:val="99"/>
    <w:semiHidden/>
    <w:unhideWhenUsed/>
    <w:rsid w:val="00DC6F8B"/>
    <w:rPr>
      <w:color w:val="0000FF"/>
      <w:u w:val="single"/>
    </w:rPr>
  </w:style>
  <w:style w:type="character" w:customStyle="1" w:styleId="links">
    <w:name w:val="links"/>
    <w:basedOn w:val="a0"/>
    <w:rsid w:val="00DC6F8B"/>
  </w:style>
  <w:style w:type="paragraph" w:customStyle="1" w:styleId="Default">
    <w:name w:val="Default"/>
    <w:rsid w:val="00911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45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068219">
              <w:marLeft w:val="1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8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199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34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12319889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8550297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82597138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49403364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7245655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91773727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82901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0710814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0048656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02559147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91285754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  <w:div w:id="2132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55F0-43FE-420A-A3D4-0409C988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Джардемов Серик Доскалиевич</dc:creator>
  <cp:keywords/>
  <dc:description/>
  <cp:lastModifiedBy>Атымтай Абай Атымтайулы</cp:lastModifiedBy>
  <cp:revision>11</cp:revision>
  <cp:lastPrinted>2018-03-19T07:18:00Z</cp:lastPrinted>
  <dcterms:created xsi:type="dcterms:W3CDTF">2019-11-13T06:44:00Z</dcterms:created>
  <dcterms:modified xsi:type="dcterms:W3CDTF">2019-11-20T12:10:00Z</dcterms:modified>
</cp:coreProperties>
</file>